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D0C82" w14:textId="77777777" w:rsidR="006E48DA" w:rsidRPr="006E48DA" w:rsidRDefault="006E48DA" w:rsidP="006E48DA">
      <w:pPr>
        <w:spacing w:before="240" w:after="200" w:line="276" w:lineRule="auto"/>
        <w:jc w:val="both"/>
        <w:rPr>
          <w:rFonts w:cstheme="minorHAnsi"/>
          <w:b/>
          <w:bCs/>
          <w:sz w:val="24"/>
          <w:szCs w:val="24"/>
        </w:rPr>
      </w:pPr>
      <w:bookmarkStart w:id="0" w:name="_GoBack"/>
      <w:bookmarkEnd w:id="0"/>
      <w:r w:rsidRPr="006E48DA">
        <w:rPr>
          <w:rFonts w:cstheme="minorHAnsi"/>
          <w:b/>
          <w:bCs/>
          <w:sz w:val="24"/>
          <w:szCs w:val="24"/>
        </w:rPr>
        <w:t>БАЗА НА ПРАШАЊА ЗА ПОСЕБЕН ИСПИТ ЗА ЛИЦЕНЦА ЗА ВОДИТЕЛ НА СЛУЧАЈ</w:t>
      </w:r>
    </w:p>
    <w:p w14:paraId="3CA13961" w14:textId="3268E1B4" w:rsidR="00BA5936" w:rsidRPr="00835D96" w:rsidRDefault="00BA5936" w:rsidP="007D2437">
      <w:pPr>
        <w:pStyle w:val="ListParagraph"/>
        <w:numPr>
          <w:ilvl w:val="0"/>
          <w:numId w:val="31"/>
        </w:numPr>
        <w:spacing w:before="240" w:after="200" w:line="276" w:lineRule="auto"/>
        <w:ind w:left="360"/>
        <w:jc w:val="both"/>
        <w:rPr>
          <w:rFonts w:cstheme="minorHAnsi"/>
          <w:sz w:val="24"/>
          <w:szCs w:val="24"/>
        </w:rPr>
      </w:pPr>
      <w:r w:rsidRPr="00835D96">
        <w:rPr>
          <w:rFonts w:cstheme="minorHAnsi"/>
          <w:b/>
          <w:bCs/>
          <w:sz w:val="24"/>
          <w:szCs w:val="24"/>
        </w:rPr>
        <w:t>Согласно Законот за социјалната заштита, кој го определува носителот на правото на гарантирана минимална помош</w:t>
      </w:r>
      <w:r w:rsidR="007D2437">
        <w:rPr>
          <w:rFonts w:cstheme="minorHAnsi"/>
          <w:b/>
          <w:bCs/>
          <w:sz w:val="24"/>
          <w:szCs w:val="24"/>
        </w:rPr>
        <w:t>?</w:t>
      </w:r>
    </w:p>
    <w:p w14:paraId="10F35AFA" w14:textId="6944FF5F" w:rsidR="00BA5936" w:rsidRPr="00835D96" w:rsidRDefault="00BA5936" w:rsidP="007D2437">
      <w:pPr>
        <w:pStyle w:val="ListParagraph"/>
        <w:numPr>
          <w:ilvl w:val="0"/>
          <w:numId w:val="31"/>
        </w:numPr>
        <w:spacing w:line="276" w:lineRule="auto"/>
        <w:ind w:left="360"/>
        <w:jc w:val="both"/>
        <w:rPr>
          <w:rFonts w:cstheme="minorHAnsi"/>
          <w:b/>
          <w:bCs/>
          <w:sz w:val="24"/>
          <w:szCs w:val="24"/>
        </w:rPr>
      </w:pPr>
      <w:bookmarkStart w:id="1" w:name="_Hlk171590077"/>
      <w:r w:rsidRPr="00835D96">
        <w:rPr>
          <w:rFonts w:cstheme="minorHAnsi"/>
          <w:b/>
          <w:bCs/>
          <w:sz w:val="24"/>
          <w:szCs w:val="24"/>
        </w:rPr>
        <w:t xml:space="preserve">Согласно Законот за социјалната заштита, </w:t>
      </w:r>
      <w:r w:rsidR="00970538" w:rsidRPr="00835D96">
        <w:rPr>
          <w:rFonts w:cstheme="minorHAnsi"/>
          <w:b/>
          <w:bCs/>
          <w:sz w:val="24"/>
          <w:szCs w:val="24"/>
        </w:rPr>
        <w:t xml:space="preserve">кој изготвува индивидуален план, </w:t>
      </w:r>
      <w:r w:rsidRPr="00835D96">
        <w:rPr>
          <w:rFonts w:cstheme="minorHAnsi"/>
          <w:b/>
          <w:bCs/>
          <w:sz w:val="24"/>
          <w:szCs w:val="24"/>
        </w:rPr>
        <w:t xml:space="preserve">со </w:t>
      </w:r>
      <w:r w:rsidR="00970538" w:rsidRPr="00835D96">
        <w:rPr>
          <w:rFonts w:cstheme="minorHAnsi"/>
          <w:b/>
          <w:bCs/>
          <w:sz w:val="24"/>
          <w:szCs w:val="24"/>
        </w:rPr>
        <w:t>секој</w:t>
      </w:r>
      <w:r w:rsidRPr="00835D96">
        <w:rPr>
          <w:rFonts w:cstheme="minorHAnsi"/>
          <w:b/>
          <w:bCs/>
          <w:sz w:val="24"/>
          <w:szCs w:val="24"/>
        </w:rPr>
        <w:t xml:space="preserve"> член на домаќинството, корисник на гарантирана минимална помош, кој е невработен и евидентиран во надлежниот </w:t>
      </w:r>
      <w:r w:rsidR="009B0831">
        <w:rPr>
          <w:rFonts w:cstheme="minorHAnsi"/>
          <w:b/>
          <w:bCs/>
          <w:sz w:val="24"/>
          <w:szCs w:val="24"/>
        </w:rPr>
        <w:t>ц</w:t>
      </w:r>
      <w:r w:rsidRPr="00835D96">
        <w:rPr>
          <w:rFonts w:cstheme="minorHAnsi"/>
          <w:b/>
          <w:bCs/>
          <w:sz w:val="24"/>
          <w:szCs w:val="24"/>
        </w:rPr>
        <w:t>ентар за вработување</w:t>
      </w:r>
      <w:r w:rsidRPr="00835D96">
        <w:rPr>
          <w:rFonts w:cstheme="minorHAnsi"/>
          <w:b/>
          <w:bCs/>
          <w:sz w:val="24"/>
          <w:szCs w:val="24"/>
          <w:lang w:val="en-US"/>
        </w:rPr>
        <w:t>?</w:t>
      </w:r>
      <w:r w:rsidRPr="00835D96">
        <w:rPr>
          <w:rFonts w:cstheme="minorHAnsi"/>
          <w:b/>
          <w:bCs/>
          <w:sz w:val="24"/>
          <w:szCs w:val="24"/>
        </w:rPr>
        <w:t xml:space="preserve"> </w:t>
      </w:r>
    </w:p>
    <w:p w14:paraId="5711036D" w14:textId="1705C62B" w:rsidR="00BA5936" w:rsidRPr="00835D96" w:rsidRDefault="00BA5936" w:rsidP="009B0831">
      <w:pPr>
        <w:pStyle w:val="ListParagraph"/>
        <w:numPr>
          <w:ilvl w:val="0"/>
          <w:numId w:val="31"/>
        </w:numPr>
        <w:spacing w:after="0" w:line="276" w:lineRule="auto"/>
        <w:ind w:left="360"/>
        <w:jc w:val="both"/>
        <w:rPr>
          <w:rFonts w:cstheme="minorHAnsi"/>
          <w:sz w:val="24"/>
          <w:szCs w:val="24"/>
        </w:rPr>
      </w:pPr>
      <w:bookmarkStart w:id="2" w:name="_Hlk171590109"/>
      <w:bookmarkEnd w:id="1"/>
      <w:r w:rsidRPr="00835D96">
        <w:rPr>
          <w:rFonts w:cstheme="minorHAnsi"/>
          <w:b/>
          <w:bCs/>
          <w:sz w:val="24"/>
          <w:szCs w:val="24"/>
        </w:rPr>
        <w:t xml:space="preserve">Согласно Законот за социјалната заштита, </w:t>
      </w:r>
      <w:r w:rsidR="00970538" w:rsidRPr="00835D96">
        <w:rPr>
          <w:rFonts w:cstheme="minorHAnsi"/>
          <w:b/>
          <w:bCs/>
          <w:sz w:val="24"/>
          <w:szCs w:val="24"/>
        </w:rPr>
        <w:t xml:space="preserve">како се обезбедува </w:t>
      </w:r>
      <w:r w:rsidRPr="00835D96">
        <w:rPr>
          <w:rFonts w:cstheme="minorHAnsi"/>
          <w:b/>
          <w:bCs/>
          <w:sz w:val="24"/>
          <w:szCs w:val="24"/>
        </w:rPr>
        <w:t>згрижување во семејство</w:t>
      </w:r>
      <w:r w:rsidR="00970538" w:rsidRPr="00835D96">
        <w:rPr>
          <w:rFonts w:cstheme="minorHAnsi"/>
          <w:b/>
          <w:bCs/>
          <w:sz w:val="24"/>
          <w:szCs w:val="24"/>
        </w:rPr>
        <w:t>, кое</w:t>
      </w:r>
      <w:r w:rsidRPr="00835D96">
        <w:rPr>
          <w:rFonts w:cstheme="minorHAnsi"/>
          <w:b/>
          <w:bCs/>
          <w:sz w:val="24"/>
          <w:szCs w:val="24"/>
        </w:rPr>
        <w:t xml:space="preserve"> опфаќа основна заштита и 24 часовна грижа за деца и  возрасни лица кои немаат свое семејство или немаат услови за живот во сопственото семејство</w:t>
      </w:r>
      <w:r w:rsidR="00970538" w:rsidRPr="00835D96">
        <w:rPr>
          <w:rFonts w:cstheme="minorHAnsi"/>
          <w:b/>
          <w:bCs/>
          <w:sz w:val="24"/>
          <w:szCs w:val="24"/>
        </w:rPr>
        <w:t>?</w:t>
      </w:r>
      <w:r w:rsidRPr="00835D96">
        <w:rPr>
          <w:rFonts w:cstheme="minorHAnsi"/>
          <w:b/>
          <w:bCs/>
          <w:sz w:val="24"/>
          <w:szCs w:val="24"/>
        </w:rPr>
        <w:t xml:space="preserve"> </w:t>
      </w:r>
      <w:bookmarkEnd w:id="2"/>
    </w:p>
    <w:p w14:paraId="5CF10816" w14:textId="1341567B" w:rsidR="00BA5936" w:rsidRPr="00835D96" w:rsidRDefault="00BA5936" w:rsidP="009B0831">
      <w:pPr>
        <w:pStyle w:val="ListParagraph"/>
        <w:numPr>
          <w:ilvl w:val="0"/>
          <w:numId w:val="31"/>
        </w:numPr>
        <w:spacing w:line="276" w:lineRule="auto"/>
        <w:ind w:left="360"/>
        <w:jc w:val="both"/>
        <w:rPr>
          <w:rFonts w:cstheme="minorHAnsi"/>
          <w:b/>
          <w:bCs/>
          <w:sz w:val="24"/>
          <w:szCs w:val="24"/>
        </w:rPr>
      </w:pPr>
      <w:bookmarkStart w:id="3" w:name="_Hlk171590196"/>
      <w:r w:rsidRPr="00835D96">
        <w:rPr>
          <w:rFonts w:cstheme="minorHAnsi"/>
          <w:b/>
          <w:bCs/>
          <w:sz w:val="24"/>
          <w:szCs w:val="24"/>
        </w:rPr>
        <w:t>Согласно Законот за социјалната</w:t>
      </w:r>
      <w:r w:rsidR="00A27E13">
        <w:rPr>
          <w:rFonts w:cstheme="minorHAnsi"/>
          <w:b/>
          <w:bCs/>
          <w:sz w:val="24"/>
          <w:szCs w:val="24"/>
        </w:rPr>
        <w:t xml:space="preserve"> заштита</w:t>
      </w:r>
      <w:r w:rsidR="00F40C73" w:rsidRPr="00835D96">
        <w:rPr>
          <w:rFonts w:cstheme="minorHAnsi"/>
          <w:b/>
          <w:bCs/>
          <w:sz w:val="24"/>
          <w:szCs w:val="24"/>
        </w:rPr>
        <w:t>, в</w:t>
      </w:r>
      <w:r w:rsidR="00AA6FB5" w:rsidRPr="00835D96">
        <w:rPr>
          <w:rFonts w:cstheme="minorHAnsi"/>
          <w:b/>
          <w:sz w:val="24"/>
          <w:szCs w:val="24"/>
        </w:rPr>
        <w:t xml:space="preserve">о колкав период пред поднесување на барањето за остварување на правото </w:t>
      </w:r>
      <w:r w:rsidR="00F40C73" w:rsidRPr="00835D96">
        <w:rPr>
          <w:rFonts w:cstheme="minorHAnsi"/>
          <w:b/>
          <w:bCs/>
          <w:sz w:val="24"/>
          <w:szCs w:val="24"/>
        </w:rPr>
        <w:t xml:space="preserve">на гарантирана минимална помош </w:t>
      </w:r>
      <w:r w:rsidR="00AA6FB5" w:rsidRPr="00835D96">
        <w:rPr>
          <w:rFonts w:cstheme="minorHAnsi"/>
          <w:b/>
          <w:sz w:val="24"/>
          <w:szCs w:val="24"/>
        </w:rPr>
        <w:t xml:space="preserve">и во текот на користењето на правото, </w:t>
      </w:r>
      <w:r w:rsidR="00AA6FB5" w:rsidRPr="00835D96">
        <w:rPr>
          <w:rFonts w:cstheme="minorHAnsi"/>
          <w:b/>
          <w:bCs/>
          <w:sz w:val="24"/>
          <w:szCs w:val="24"/>
        </w:rPr>
        <w:t>вкупната просечна висина на сите приходи на сите членови на домаќинството по сите основи треба да е пониска од висината на утврдената гарантираната минимална помош, за да домаќинството се смета за</w:t>
      </w:r>
      <w:r w:rsidRPr="00835D96">
        <w:rPr>
          <w:rFonts w:cstheme="minorHAnsi"/>
          <w:b/>
          <w:bCs/>
          <w:sz w:val="24"/>
          <w:szCs w:val="24"/>
        </w:rPr>
        <w:t xml:space="preserve"> материјално </w:t>
      </w:r>
      <w:proofErr w:type="spellStart"/>
      <w:r w:rsidRPr="00835D96">
        <w:rPr>
          <w:rFonts w:cstheme="minorHAnsi"/>
          <w:b/>
          <w:bCs/>
          <w:sz w:val="24"/>
          <w:szCs w:val="24"/>
        </w:rPr>
        <w:t>необезбедено</w:t>
      </w:r>
      <w:proofErr w:type="spellEnd"/>
      <w:r w:rsidR="00AA6FB5" w:rsidRPr="00835D96">
        <w:rPr>
          <w:rFonts w:cstheme="minorHAnsi"/>
          <w:b/>
          <w:bCs/>
          <w:sz w:val="24"/>
          <w:szCs w:val="24"/>
        </w:rPr>
        <w:t xml:space="preserve">? </w:t>
      </w:r>
      <w:bookmarkEnd w:id="3"/>
    </w:p>
    <w:p w14:paraId="6897CDD0" w14:textId="4C9F5C43" w:rsidR="00835D96" w:rsidRPr="00835D96" w:rsidRDefault="00BA5936" w:rsidP="009B0831">
      <w:pPr>
        <w:pStyle w:val="ListParagraph"/>
        <w:numPr>
          <w:ilvl w:val="0"/>
          <w:numId w:val="31"/>
        </w:numPr>
        <w:spacing w:after="0" w:line="276" w:lineRule="auto"/>
        <w:ind w:left="360"/>
        <w:jc w:val="both"/>
        <w:rPr>
          <w:rFonts w:cstheme="minorHAnsi"/>
          <w:b/>
          <w:bCs/>
          <w:sz w:val="24"/>
          <w:szCs w:val="24"/>
        </w:rPr>
      </w:pPr>
      <w:bookmarkStart w:id="4" w:name="_Hlk171590328"/>
      <w:r w:rsidRPr="00835D96">
        <w:rPr>
          <w:rFonts w:cstheme="minorHAnsi"/>
          <w:b/>
          <w:bCs/>
          <w:sz w:val="24"/>
          <w:szCs w:val="24"/>
        </w:rPr>
        <w:t>Согласно Законот за социјалната заштита</w:t>
      </w:r>
      <w:r w:rsidR="00A27E13">
        <w:rPr>
          <w:rFonts w:cstheme="minorHAnsi"/>
          <w:b/>
          <w:bCs/>
          <w:sz w:val="24"/>
          <w:szCs w:val="24"/>
        </w:rPr>
        <w:t>,</w:t>
      </w:r>
      <w:r w:rsidRPr="00835D96">
        <w:rPr>
          <w:rFonts w:cstheme="minorHAnsi"/>
          <w:b/>
          <w:bCs/>
          <w:sz w:val="24"/>
          <w:szCs w:val="24"/>
        </w:rPr>
        <w:t xml:space="preserve"> </w:t>
      </w:r>
      <w:r w:rsidR="00D07C36" w:rsidRPr="00835D96">
        <w:rPr>
          <w:rFonts w:cstheme="minorHAnsi"/>
          <w:b/>
          <w:bCs/>
          <w:sz w:val="24"/>
          <w:szCs w:val="24"/>
        </w:rPr>
        <w:t xml:space="preserve">колку најдолго трае услугата на </w:t>
      </w:r>
      <w:r w:rsidRPr="00835D96">
        <w:rPr>
          <w:rFonts w:cstheme="minorHAnsi"/>
          <w:b/>
          <w:bCs/>
          <w:sz w:val="24"/>
          <w:szCs w:val="24"/>
        </w:rPr>
        <w:t>интервентно згрижување</w:t>
      </w:r>
      <w:r w:rsidR="00D07C36" w:rsidRPr="00835D96">
        <w:rPr>
          <w:rFonts w:cstheme="minorHAnsi"/>
          <w:b/>
          <w:bCs/>
          <w:sz w:val="24"/>
          <w:szCs w:val="24"/>
        </w:rPr>
        <w:t>, која опфаќа</w:t>
      </w:r>
      <w:r w:rsidRPr="00835D96">
        <w:rPr>
          <w:rFonts w:cstheme="minorHAnsi"/>
          <w:b/>
          <w:bCs/>
          <w:sz w:val="24"/>
          <w:szCs w:val="24"/>
        </w:rPr>
        <w:t xml:space="preserve"> краткорочно згрижување во семејство на лица за кои е неопходна итна заштита, до изнаоѓање на соодветни облици на заштита</w:t>
      </w:r>
      <w:r w:rsidR="00D07C36" w:rsidRPr="00835D96">
        <w:rPr>
          <w:rFonts w:cstheme="minorHAnsi"/>
          <w:b/>
          <w:bCs/>
          <w:sz w:val="24"/>
          <w:szCs w:val="24"/>
        </w:rPr>
        <w:t>?</w:t>
      </w:r>
      <w:r w:rsidRPr="00835D96">
        <w:rPr>
          <w:rFonts w:cstheme="minorHAnsi"/>
          <w:b/>
          <w:bCs/>
          <w:sz w:val="24"/>
          <w:szCs w:val="24"/>
        </w:rPr>
        <w:t xml:space="preserve"> </w:t>
      </w:r>
      <w:bookmarkEnd w:id="4"/>
    </w:p>
    <w:p w14:paraId="7CCE15DD" w14:textId="4E3ECFC0" w:rsidR="00835D96" w:rsidRPr="00835D96" w:rsidRDefault="00BA5936" w:rsidP="009B0831">
      <w:pPr>
        <w:pStyle w:val="ListParagraph"/>
        <w:numPr>
          <w:ilvl w:val="0"/>
          <w:numId w:val="31"/>
        </w:numPr>
        <w:spacing w:line="276" w:lineRule="auto"/>
        <w:ind w:left="360"/>
        <w:jc w:val="both"/>
        <w:rPr>
          <w:rFonts w:cstheme="minorHAnsi"/>
          <w:sz w:val="24"/>
          <w:szCs w:val="24"/>
        </w:rPr>
      </w:pPr>
      <w:r w:rsidRPr="00835D96">
        <w:rPr>
          <w:rFonts w:cstheme="minorHAnsi"/>
          <w:b/>
          <w:bCs/>
          <w:sz w:val="24"/>
          <w:szCs w:val="24"/>
        </w:rPr>
        <w:t>Согласно Законот за социјалната заштита,</w:t>
      </w:r>
      <w:r w:rsidR="00D07C36" w:rsidRPr="00835D96">
        <w:rPr>
          <w:rFonts w:cstheme="minorHAnsi"/>
          <w:b/>
          <w:bCs/>
          <w:sz w:val="24"/>
          <w:szCs w:val="24"/>
        </w:rPr>
        <w:t xml:space="preserve"> во кој рок</w:t>
      </w:r>
      <w:r w:rsidRPr="00835D96">
        <w:rPr>
          <w:rFonts w:cstheme="minorHAnsi"/>
          <w:b/>
          <w:bCs/>
          <w:sz w:val="24"/>
          <w:szCs w:val="24"/>
        </w:rPr>
        <w:t xml:space="preserve"> носителот на правото на гарантирана минимална помош е должен да ја пријави бројната состојба на домаќинството</w:t>
      </w:r>
      <w:r w:rsidR="006C57D5" w:rsidRPr="00835D96">
        <w:rPr>
          <w:rFonts w:cstheme="minorHAnsi"/>
          <w:b/>
          <w:bCs/>
          <w:sz w:val="24"/>
          <w:szCs w:val="24"/>
        </w:rPr>
        <w:t xml:space="preserve"> </w:t>
      </w:r>
      <w:r w:rsidRPr="00835D96">
        <w:rPr>
          <w:rFonts w:cstheme="minorHAnsi"/>
          <w:b/>
          <w:bCs/>
          <w:sz w:val="24"/>
          <w:szCs w:val="24"/>
        </w:rPr>
        <w:t>и имотната состојба за себе и сите членови во домаќинството, при поднесување на барањето и да извести за промените во текот на користењето на правото кои влијаат на остварување и користење на правото, до надлежниот центар за социјална работа</w:t>
      </w:r>
      <w:r w:rsidR="009B0831">
        <w:rPr>
          <w:rFonts w:cstheme="minorHAnsi"/>
          <w:b/>
          <w:bCs/>
          <w:sz w:val="24"/>
          <w:szCs w:val="24"/>
        </w:rPr>
        <w:t>?</w:t>
      </w:r>
    </w:p>
    <w:p w14:paraId="0C3230B8" w14:textId="5AB4D9DB" w:rsidR="00BA5936" w:rsidRPr="00835D96" w:rsidRDefault="00BA5936" w:rsidP="009B0831">
      <w:pPr>
        <w:pStyle w:val="ListParagraph"/>
        <w:numPr>
          <w:ilvl w:val="0"/>
          <w:numId w:val="31"/>
        </w:numPr>
        <w:spacing w:line="276" w:lineRule="auto"/>
        <w:ind w:left="360"/>
        <w:jc w:val="both"/>
        <w:rPr>
          <w:rFonts w:cstheme="minorHAnsi"/>
          <w:b/>
          <w:bCs/>
          <w:sz w:val="24"/>
          <w:szCs w:val="24"/>
        </w:rPr>
      </w:pPr>
      <w:r w:rsidRPr="00835D96">
        <w:rPr>
          <w:rFonts w:cstheme="minorHAnsi"/>
          <w:b/>
          <w:bCs/>
          <w:sz w:val="24"/>
          <w:szCs w:val="24"/>
        </w:rPr>
        <w:t xml:space="preserve">Согласно Законот за социјалната заштита, </w:t>
      </w:r>
      <w:r w:rsidR="00F40C73" w:rsidRPr="00835D96">
        <w:rPr>
          <w:rFonts w:cstheme="minorHAnsi"/>
          <w:b/>
          <w:bCs/>
          <w:sz w:val="24"/>
          <w:szCs w:val="24"/>
        </w:rPr>
        <w:t xml:space="preserve">во кој рок </w:t>
      </w:r>
      <w:r w:rsidR="00A27E13">
        <w:rPr>
          <w:rFonts w:cstheme="minorHAnsi"/>
          <w:b/>
          <w:bCs/>
          <w:sz w:val="24"/>
          <w:szCs w:val="24"/>
        </w:rPr>
        <w:t>ц</w:t>
      </w:r>
      <w:r w:rsidR="00F40C73" w:rsidRPr="00835D96">
        <w:rPr>
          <w:rFonts w:cstheme="minorHAnsi"/>
          <w:b/>
          <w:bCs/>
          <w:sz w:val="24"/>
          <w:szCs w:val="24"/>
        </w:rPr>
        <w:t>ентарот за социјална работа го задолжува корисни</w:t>
      </w:r>
      <w:r w:rsidR="00ED7078" w:rsidRPr="00835D96">
        <w:rPr>
          <w:rFonts w:cstheme="minorHAnsi"/>
          <w:b/>
          <w:bCs/>
          <w:sz w:val="24"/>
          <w:szCs w:val="24"/>
        </w:rPr>
        <w:t>кот</w:t>
      </w:r>
      <w:r w:rsidR="00F40C73" w:rsidRPr="00835D96">
        <w:rPr>
          <w:rFonts w:cstheme="minorHAnsi"/>
          <w:b/>
          <w:bCs/>
          <w:sz w:val="24"/>
          <w:szCs w:val="24"/>
        </w:rPr>
        <w:t xml:space="preserve"> на гарантирана минимална помош</w:t>
      </w:r>
      <w:r w:rsidR="00EC76DE" w:rsidRPr="00835D96">
        <w:rPr>
          <w:rFonts w:cstheme="minorHAnsi"/>
          <w:b/>
          <w:bCs/>
          <w:sz w:val="24"/>
          <w:szCs w:val="24"/>
        </w:rPr>
        <w:t xml:space="preserve"> </w:t>
      </w:r>
      <w:r w:rsidR="00F40C73" w:rsidRPr="00835D96">
        <w:rPr>
          <w:rFonts w:cstheme="minorHAnsi"/>
          <w:b/>
          <w:bCs/>
          <w:sz w:val="24"/>
          <w:szCs w:val="24"/>
        </w:rPr>
        <w:t xml:space="preserve">да се евидентира како невработено лице во надлежниот центар за вработување? </w:t>
      </w:r>
    </w:p>
    <w:p w14:paraId="6A850E5B" w14:textId="67168FFB" w:rsidR="00BA5936" w:rsidRPr="00835D96" w:rsidRDefault="00BA5936" w:rsidP="009B0831">
      <w:pPr>
        <w:pStyle w:val="ListParagraph"/>
        <w:numPr>
          <w:ilvl w:val="0"/>
          <w:numId w:val="31"/>
        </w:numPr>
        <w:spacing w:after="0" w:line="276" w:lineRule="auto"/>
        <w:ind w:left="360"/>
        <w:jc w:val="both"/>
        <w:rPr>
          <w:rFonts w:cstheme="minorHAnsi"/>
          <w:b/>
          <w:bCs/>
          <w:sz w:val="24"/>
          <w:szCs w:val="24"/>
        </w:rPr>
      </w:pPr>
      <w:bookmarkStart w:id="5" w:name="_Hlk171592229"/>
      <w:r w:rsidRPr="00835D96">
        <w:rPr>
          <w:rFonts w:cstheme="minorHAnsi"/>
          <w:b/>
          <w:bCs/>
          <w:sz w:val="24"/>
          <w:szCs w:val="24"/>
        </w:rPr>
        <w:t xml:space="preserve">Согласно Законот за социјалната заштита, </w:t>
      </w:r>
      <w:r w:rsidR="003676EF" w:rsidRPr="00835D96">
        <w:rPr>
          <w:rFonts w:cstheme="minorHAnsi"/>
          <w:b/>
          <w:bCs/>
          <w:sz w:val="24"/>
          <w:szCs w:val="24"/>
        </w:rPr>
        <w:t xml:space="preserve">колку најдолго може да трае </w:t>
      </w:r>
      <w:r w:rsidRPr="00835D96">
        <w:rPr>
          <w:rFonts w:cstheme="minorHAnsi"/>
          <w:b/>
          <w:bCs/>
          <w:sz w:val="24"/>
          <w:szCs w:val="24"/>
        </w:rPr>
        <w:t xml:space="preserve">привремено сместување </w:t>
      </w:r>
      <w:r w:rsidR="003676EF" w:rsidRPr="00835D96">
        <w:rPr>
          <w:rFonts w:cstheme="minorHAnsi"/>
          <w:b/>
          <w:bCs/>
          <w:sz w:val="24"/>
          <w:szCs w:val="24"/>
        </w:rPr>
        <w:t xml:space="preserve">кое </w:t>
      </w:r>
      <w:r w:rsidRPr="00835D96">
        <w:rPr>
          <w:rFonts w:cstheme="minorHAnsi"/>
          <w:b/>
          <w:bCs/>
          <w:sz w:val="24"/>
          <w:szCs w:val="24"/>
        </w:rPr>
        <w:t xml:space="preserve">се обезбедува за дете, за кое во моментот кога е настаната потребата не може да му се обезбеди сместување во </w:t>
      </w:r>
      <w:proofErr w:type="spellStart"/>
      <w:r w:rsidRPr="00835D96">
        <w:rPr>
          <w:rFonts w:cstheme="minorHAnsi"/>
          <w:b/>
          <w:bCs/>
          <w:sz w:val="24"/>
          <w:szCs w:val="24"/>
        </w:rPr>
        <w:t>згрижувачко</w:t>
      </w:r>
      <w:proofErr w:type="spellEnd"/>
      <w:r w:rsidRPr="00835D96">
        <w:rPr>
          <w:rFonts w:cstheme="minorHAnsi"/>
          <w:b/>
          <w:bCs/>
          <w:sz w:val="24"/>
          <w:szCs w:val="24"/>
        </w:rPr>
        <w:t xml:space="preserve"> семејство</w:t>
      </w:r>
      <w:r w:rsidR="003676EF" w:rsidRPr="00835D96">
        <w:rPr>
          <w:rFonts w:cstheme="minorHAnsi"/>
          <w:b/>
          <w:bCs/>
          <w:sz w:val="24"/>
          <w:szCs w:val="24"/>
        </w:rPr>
        <w:t>?</w:t>
      </w:r>
      <w:r w:rsidRPr="00835D96">
        <w:rPr>
          <w:rFonts w:cstheme="minorHAnsi"/>
          <w:b/>
          <w:bCs/>
          <w:sz w:val="24"/>
          <w:szCs w:val="24"/>
        </w:rPr>
        <w:t xml:space="preserve"> </w:t>
      </w:r>
      <w:bookmarkEnd w:id="5"/>
    </w:p>
    <w:p w14:paraId="31039E49" w14:textId="77777777" w:rsidR="009B0831" w:rsidRDefault="00BA5936" w:rsidP="009B0831">
      <w:pPr>
        <w:numPr>
          <w:ilvl w:val="0"/>
          <w:numId w:val="31"/>
        </w:numPr>
        <w:spacing w:after="0" w:line="276" w:lineRule="auto"/>
        <w:ind w:left="360"/>
        <w:jc w:val="both"/>
        <w:rPr>
          <w:rFonts w:cstheme="minorHAnsi"/>
          <w:b/>
          <w:bCs/>
          <w:sz w:val="24"/>
          <w:szCs w:val="24"/>
        </w:rPr>
      </w:pPr>
      <w:bookmarkStart w:id="6" w:name="_Hlk171590585"/>
      <w:r w:rsidRPr="009B0831">
        <w:rPr>
          <w:rFonts w:eastAsia="Times New Roman" w:cstheme="minorHAnsi"/>
          <w:b/>
          <w:sz w:val="24"/>
          <w:szCs w:val="24"/>
          <w:lang w:eastAsia="en-GB"/>
        </w:rPr>
        <w:t xml:space="preserve">Согласно Законот за социјалната заштита, </w:t>
      </w:r>
      <w:r w:rsidR="006201EF" w:rsidRPr="009B0831">
        <w:rPr>
          <w:rFonts w:eastAsia="Times New Roman" w:cstheme="minorHAnsi"/>
          <w:b/>
          <w:sz w:val="24"/>
          <w:szCs w:val="24"/>
          <w:lang w:eastAsia="en-GB"/>
        </w:rPr>
        <w:t>на кои инстит</w:t>
      </w:r>
      <w:r w:rsidR="00ED7078" w:rsidRPr="009B0831">
        <w:rPr>
          <w:rFonts w:eastAsia="Times New Roman" w:cstheme="minorHAnsi"/>
          <w:b/>
          <w:sz w:val="24"/>
          <w:szCs w:val="24"/>
          <w:lang w:eastAsia="en-GB"/>
        </w:rPr>
        <w:t>у</w:t>
      </w:r>
      <w:r w:rsidR="006201EF" w:rsidRPr="009B0831">
        <w:rPr>
          <w:rFonts w:eastAsia="Times New Roman" w:cstheme="minorHAnsi"/>
          <w:b/>
          <w:sz w:val="24"/>
          <w:szCs w:val="24"/>
          <w:lang w:eastAsia="en-GB"/>
        </w:rPr>
        <w:t xml:space="preserve">ции се претставници, членовите на </w:t>
      </w:r>
      <w:r w:rsidRPr="009B0831">
        <w:rPr>
          <w:rFonts w:eastAsia="Times New Roman" w:cstheme="minorHAnsi"/>
          <w:b/>
          <w:sz w:val="24"/>
          <w:szCs w:val="24"/>
          <w:lang w:eastAsia="en-GB"/>
        </w:rPr>
        <w:t>Комисијата за лиценцирање</w:t>
      </w:r>
      <w:r w:rsidR="006201EF" w:rsidRPr="009B0831">
        <w:rPr>
          <w:rFonts w:eastAsia="Times New Roman" w:cstheme="minorHAnsi"/>
          <w:b/>
          <w:sz w:val="24"/>
          <w:szCs w:val="24"/>
          <w:lang w:eastAsia="en-GB"/>
        </w:rPr>
        <w:t xml:space="preserve">, која </w:t>
      </w:r>
      <w:r w:rsidRPr="009B0831">
        <w:rPr>
          <w:rFonts w:eastAsia="Times New Roman" w:cstheme="minorHAnsi"/>
          <w:b/>
          <w:sz w:val="24"/>
          <w:szCs w:val="24"/>
          <w:lang w:eastAsia="en-GB"/>
        </w:rPr>
        <w:t>е составена од девет членови</w:t>
      </w:r>
      <w:r w:rsidR="006201EF" w:rsidRPr="009B0831">
        <w:rPr>
          <w:rFonts w:eastAsia="Times New Roman" w:cstheme="minorHAnsi"/>
          <w:b/>
          <w:sz w:val="24"/>
          <w:szCs w:val="24"/>
          <w:lang w:eastAsia="en-GB"/>
        </w:rPr>
        <w:t>?</w:t>
      </w:r>
      <w:r w:rsidRPr="009B0831">
        <w:rPr>
          <w:rFonts w:eastAsia="Times New Roman" w:cstheme="minorHAnsi"/>
          <w:b/>
          <w:sz w:val="24"/>
          <w:szCs w:val="24"/>
          <w:lang w:eastAsia="en-GB"/>
        </w:rPr>
        <w:t xml:space="preserve"> </w:t>
      </w:r>
      <w:bookmarkStart w:id="7" w:name="_Hlk171590622"/>
      <w:bookmarkEnd w:id="6"/>
    </w:p>
    <w:p w14:paraId="264B3EB6" w14:textId="4D0B0E72" w:rsidR="00BA5936" w:rsidRPr="00835D96" w:rsidRDefault="00BA5936" w:rsidP="009B0831">
      <w:pPr>
        <w:numPr>
          <w:ilvl w:val="0"/>
          <w:numId w:val="31"/>
        </w:numPr>
        <w:spacing w:after="0" w:line="276" w:lineRule="auto"/>
        <w:ind w:left="360"/>
        <w:jc w:val="both"/>
        <w:rPr>
          <w:rFonts w:eastAsia="Times New Roman" w:cstheme="minorHAnsi"/>
          <w:sz w:val="24"/>
          <w:szCs w:val="24"/>
          <w:lang w:val="ru-RU" w:eastAsia="en-GB"/>
        </w:rPr>
      </w:pPr>
      <w:r w:rsidRPr="009B0831">
        <w:rPr>
          <w:rFonts w:eastAsia="Times New Roman" w:cstheme="minorHAnsi"/>
          <w:b/>
          <w:sz w:val="24"/>
          <w:szCs w:val="24"/>
          <w:lang w:eastAsia="en-GB"/>
        </w:rPr>
        <w:t xml:space="preserve">Согласно Законот за социјалната заштита, </w:t>
      </w:r>
      <w:r w:rsidR="001730AA" w:rsidRPr="009B0831">
        <w:rPr>
          <w:rFonts w:eastAsia="Times New Roman" w:cstheme="minorHAnsi"/>
          <w:b/>
          <w:sz w:val="24"/>
          <w:szCs w:val="24"/>
          <w:lang w:eastAsia="en-GB"/>
        </w:rPr>
        <w:t xml:space="preserve">кој формира </w:t>
      </w:r>
      <w:r w:rsidRPr="009B0831">
        <w:rPr>
          <w:rFonts w:eastAsia="Times New Roman" w:cstheme="minorHAnsi"/>
          <w:b/>
          <w:sz w:val="24"/>
          <w:szCs w:val="24"/>
          <w:lang w:eastAsia="en-GB"/>
        </w:rPr>
        <w:t>Етички одбор</w:t>
      </w:r>
      <w:r w:rsidR="001730AA" w:rsidRPr="009B0831">
        <w:rPr>
          <w:rFonts w:eastAsia="Times New Roman" w:cstheme="minorHAnsi"/>
          <w:b/>
          <w:sz w:val="24"/>
          <w:szCs w:val="24"/>
          <w:lang w:eastAsia="en-GB"/>
        </w:rPr>
        <w:t xml:space="preserve">? </w:t>
      </w:r>
      <w:bookmarkStart w:id="8" w:name="_Hlk171590648"/>
      <w:bookmarkEnd w:id="7"/>
    </w:p>
    <w:p w14:paraId="0CB8861E" w14:textId="3C35FB83" w:rsidR="00BA5936" w:rsidRPr="00835D96" w:rsidRDefault="00BA5936" w:rsidP="009B0831">
      <w:pPr>
        <w:pStyle w:val="ListParagraph"/>
        <w:numPr>
          <w:ilvl w:val="0"/>
          <w:numId w:val="31"/>
        </w:numPr>
        <w:tabs>
          <w:tab w:val="left" w:pos="270"/>
        </w:tabs>
        <w:spacing w:afterLines="200" w:after="480" w:line="276" w:lineRule="auto"/>
        <w:ind w:left="360"/>
        <w:jc w:val="both"/>
        <w:rPr>
          <w:rFonts w:eastAsia="Times New Roman" w:cstheme="minorHAnsi"/>
          <w:sz w:val="24"/>
          <w:szCs w:val="24"/>
          <w:lang w:eastAsia="en-GB"/>
        </w:rPr>
      </w:pPr>
      <w:bookmarkStart w:id="9" w:name="_Hlk171590690"/>
      <w:bookmarkEnd w:id="8"/>
      <w:r w:rsidRPr="00835D96">
        <w:rPr>
          <w:rFonts w:eastAsia="Times New Roman" w:cstheme="minorHAnsi"/>
          <w:b/>
          <w:sz w:val="24"/>
          <w:szCs w:val="24"/>
          <w:lang w:eastAsia="en-GB"/>
        </w:rPr>
        <w:t xml:space="preserve">Согласно Законот за социјалната заштита, </w:t>
      </w:r>
      <w:r w:rsidR="00A5757A" w:rsidRPr="00835D96">
        <w:rPr>
          <w:rFonts w:eastAsia="Times New Roman" w:cstheme="minorHAnsi"/>
          <w:b/>
          <w:sz w:val="24"/>
          <w:szCs w:val="24"/>
          <w:lang w:eastAsia="en-GB"/>
        </w:rPr>
        <w:t xml:space="preserve">од кога се остваруваат </w:t>
      </w:r>
      <w:r w:rsidRPr="00835D96">
        <w:rPr>
          <w:rFonts w:eastAsia="Times New Roman" w:cstheme="minorHAnsi"/>
          <w:b/>
          <w:sz w:val="24"/>
          <w:szCs w:val="24"/>
          <w:lang w:eastAsia="en-GB"/>
        </w:rPr>
        <w:t>правата на парична помош од социјална заштита</w:t>
      </w:r>
      <w:r w:rsidR="00A5757A" w:rsidRPr="00835D96">
        <w:rPr>
          <w:rFonts w:eastAsia="Times New Roman" w:cstheme="minorHAnsi"/>
          <w:b/>
          <w:sz w:val="24"/>
          <w:szCs w:val="24"/>
          <w:lang w:eastAsia="en-GB"/>
        </w:rPr>
        <w:t>?</w:t>
      </w:r>
      <w:r w:rsidRPr="00835D96">
        <w:rPr>
          <w:rFonts w:eastAsia="Times New Roman" w:cstheme="minorHAnsi"/>
          <w:b/>
          <w:sz w:val="24"/>
          <w:szCs w:val="24"/>
          <w:lang w:eastAsia="en-GB"/>
        </w:rPr>
        <w:t xml:space="preserve">   </w:t>
      </w:r>
    </w:p>
    <w:p w14:paraId="0DFC4075" w14:textId="7DFEB118" w:rsidR="00BA5936" w:rsidRPr="00835D96" w:rsidRDefault="00BA5936" w:rsidP="009B0831">
      <w:pPr>
        <w:pStyle w:val="ListParagraph"/>
        <w:numPr>
          <w:ilvl w:val="0"/>
          <w:numId w:val="31"/>
        </w:numPr>
        <w:spacing w:afterLines="200" w:after="480" w:line="276" w:lineRule="auto"/>
        <w:ind w:left="360"/>
        <w:jc w:val="both"/>
        <w:rPr>
          <w:rFonts w:eastAsia="Times New Roman" w:cstheme="minorHAnsi"/>
          <w:sz w:val="24"/>
          <w:szCs w:val="24"/>
          <w:lang w:eastAsia="en-GB"/>
        </w:rPr>
      </w:pPr>
      <w:r w:rsidRPr="00835D96">
        <w:rPr>
          <w:rFonts w:eastAsia="Times New Roman" w:cstheme="minorHAnsi"/>
          <w:b/>
          <w:sz w:val="24"/>
          <w:szCs w:val="24"/>
          <w:lang w:eastAsia="en-GB"/>
        </w:rPr>
        <w:t xml:space="preserve">Согласно Законот за социјалната заштита, </w:t>
      </w:r>
      <w:r w:rsidR="00A5757A" w:rsidRPr="00835D96">
        <w:rPr>
          <w:rFonts w:eastAsia="Times New Roman" w:cstheme="minorHAnsi"/>
          <w:b/>
          <w:sz w:val="24"/>
          <w:szCs w:val="24"/>
          <w:lang w:eastAsia="en-GB"/>
        </w:rPr>
        <w:t xml:space="preserve">кога и како </w:t>
      </w:r>
      <w:r w:rsidR="00A27E13">
        <w:rPr>
          <w:rFonts w:eastAsia="Times New Roman" w:cstheme="minorHAnsi"/>
          <w:b/>
          <w:sz w:val="24"/>
          <w:szCs w:val="24"/>
          <w:lang w:eastAsia="en-GB"/>
        </w:rPr>
        <w:t>ц</w:t>
      </w:r>
      <w:r w:rsidRPr="00835D96">
        <w:rPr>
          <w:rFonts w:eastAsia="Times New Roman" w:cstheme="minorHAnsi"/>
          <w:b/>
          <w:sz w:val="24"/>
          <w:szCs w:val="24"/>
          <w:lang w:eastAsia="en-GB"/>
        </w:rPr>
        <w:t>ентарот за социјална работа го преиспитува постоењето на фактите и условите за стекнување и користење на правото од социјална заштита</w:t>
      </w:r>
      <w:r w:rsidR="00A5757A" w:rsidRPr="00835D96">
        <w:rPr>
          <w:rFonts w:eastAsia="Times New Roman" w:cstheme="minorHAnsi"/>
          <w:b/>
          <w:sz w:val="24"/>
          <w:szCs w:val="24"/>
          <w:lang w:eastAsia="en-GB"/>
        </w:rPr>
        <w:t>?</w:t>
      </w:r>
      <w:r w:rsidRPr="00835D96">
        <w:rPr>
          <w:rFonts w:eastAsia="Times New Roman" w:cstheme="minorHAnsi"/>
          <w:b/>
          <w:sz w:val="24"/>
          <w:szCs w:val="24"/>
          <w:lang w:eastAsia="en-GB"/>
        </w:rPr>
        <w:t xml:space="preserve"> </w:t>
      </w:r>
      <w:r w:rsidRPr="00835D96">
        <w:rPr>
          <w:rFonts w:eastAsia="Times New Roman" w:cstheme="minorHAnsi"/>
          <w:b/>
          <w:sz w:val="24"/>
          <w:szCs w:val="24"/>
          <w:lang w:val="en-US" w:eastAsia="en-GB"/>
        </w:rPr>
        <w:t xml:space="preserve"> </w:t>
      </w:r>
    </w:p>
    <w:p w14:paraId="3A0E4250" w14:textId="2EDCE420" w:rsidR="00BA5936" w:rsidRPr="00835D96" w:rsidRDefault="00BA5936" w:rsidP="009B0831">
      <w:pPr>
        <w:pStyle w:val="ListParagraph"/>
        <w:numPr>
          <w:ilvl w:val="0"/>
          <w:numId w:val="31"/>
        </w:numPr>
        <w:spacing w:afterLines="200" w:after="480" w:line="276" w:lineRule="auto"/>
        <w:ind w:left="360"/>
        <w:jc w:val="both"/>
        <w:rPr>
          <w:rFonts w:eastAsia="Times New Roman" w:cstheme="minorHAnsi"/>
          <w:sz w:val="24"/>
          <w:szCs w:val="24"/>
          <w:lang w:eastAsia="en-GB"/>
        </w:rPr>
      </w:pPr>
      <w:r w:rsidRPr="00835D96">
        <w:rPr>
          <w:rFonts w:eastAsia="Times New Roman" w:cstheme="minorHAnsi"/>
          <w:b/>
          <w:sz w:val="24"/>
          <w:szCs w:val="24"/>
          <w:lang w:eastAsia="en-GB"/>
        </w:rPr>
        <w:lastRenderedPageBreak/>
        <w:t>Согласно Законот за социјалната заштита</w:t>
      </w:r>
      <w:r w:rsidR="003D5247" w:rsidRPr="00835D96">
        <w:rPr>
          <w:rFonts w:eastAsia="Times New Roman" w:cstheme="minorHAnsi"/>
          <w:b/>
          <w:sz w:val="24"/>
          <w:szCs w:val="24"/>
          <w:lang w:eastAsia="en-GB"/>
        </w:rPr>
        <w:t>, во кој рок</w:t>
      </w:r>
      <w:r w:rsidRPr="00835D96">
        <w:rPr>
          <w:rFonts w:eastAsia="Times New Roman" w:cstheme="minorHAnsi"/>
          <w:b/>
          <w:sz w:val="24"/>
          <w:szCs w:val="24"/>
          <w:lang w:eastAsia="en-GB"/>
        </w:rPr>
        <w:t xml:space="preserve"> </w:t>
      </w:r>
      <w:r w:rsidR="00A27E13">
        <w:rPr>
          <w:rFonts w:eastAsia="Times New Roman" w:cstheme="minorHAnsi"/>
          <w:b/>
          <w:sz w:val="24"/>
          <w:szCs w:val="24"/>
          <w:lang w:eastAsia="en-GB"/>
        </w:rPr>
        <w:t>ц</w:t>
      </w:r>
      <w:r w:rsidRPr="00835D96">
        <w:rPr>
          <w:rFonts w:eastAsia="Times New Roman" w:cstheme="minorHAnsi"/>
          <w:b/>
          <w:sz w:val="24"/>
          <w:szCs w:val="24"/>
          <w:lang w:eastAsia="en-GB"/>
        </w:rPr>
        <w:t>ентарот за социјална работа во постапката за остварување на право од социјална заштита е должен да донесе решение</w:t>
      </w:r>
      <w:r w:rsidR="003D5247" w:rsidRPr="00835D96">
        <w:rPr>
          <w:rFonts w:eastAsia="Times New Roman" w:cstheme="minorHAnsi"/>
          <w:b/>
          <w:sz w:val="24"/>
          <w:szCs w:val="24"/>
          <w:lang w:eastAsia="en-GB"/>
        </w:rPr>
        <w:t>?</w:t>
      </w:r>
      <w:r w:rsidRPr="00835D96">
        <w:rPr>
          <w:rFonts w:eastAsia="Times New Roman" w:cstheme="minorHAnsi"/>
          <w:b/>
          <w:sz w:val="24"/>
          <w:szCs w:val="24"/>
          <w:lang w:eastAsia="en-GB"/>
        </w:rPr>
        <w:t xml:space="preserve">  </w:t>
      </w:r>
      <w:bookmarkEnd w:id="9"/>
    </w:p>
    <w:p w14:paraId="54E96BA9" w14:textId="77777777" w:rsidR="009B0831" w:rsidRPr="009B0831" w:rsidRDefault="00BA5936" w:rsidP="009B0831">
      <w:pPr>
        <w:pStyle w:val="ListParagraph"/>
        <w:numPr>
          <w:ilvl w:val="0"/>
          <w:numId w:val="31"/>
        </w:numPr>
        <w:spacing w:afterLines="200" w:after="480" w:line="276" w:lineRule="auto"/>
        <w:ind w:left="360"/>
        <w:jc w:val="both"/>
        <w:rPr>
          <w:rFonts w:cstheme="minorHAnsi"/>
          <w:sz w:val="24"/>
          <w:szCs w:val="24"/>
        </w:rPr>
      </w:pPr>
      <w:bookmarkStart w:id="10" w:name="_Hlk171592397"/>
      <w:r w:rsidRPr="00835D96">
        <w:rPr>
          <w:rFonts w:eastAsia="Times New Roman" w:cstheme="minorHAnsi"/>
          <w:b/>
          <w:sz w:val="24"/>
          <w:szCs w:val="24"/>
          <w:lang w:eastAsia="en-GB"/>
        </w:rPr>
        <w:t>Согласно Законот за социјалната заштита</w:t>
      </w:r>
      <w:r w:rsidR="003D5247" w:rsidRPr="00835D96">
        <w:rPr>
          <w:rFonts w:eastAsia="Times New Roman" w:cstheme="minorHAnsi"/>
          <w:b/>
          <w:sz w:val="24"/>
          <w:szCs w:val="24"/>
          <w:lang w:eastAsia="en-GB"/>
        </w:rPr>
        <w:t>, кој врши</w:t>
      </w:r>
      <w:r w:rsidRPr="00835D96">
        <w:rPr>
          <w:rFonts w:eastAsia="Times New Roman" w:cstheme="minorHAnsi"/>
          <w:b/>
          <w:sz w:val="24"/>
          <w:szCs w:val="24"/>
          <w:lang w:eastAsia="en-GB"/>
        </w:rPr>
        <w:t xml:space="preserve"> инспекциски надзор над спроведувањето и примената на законите и другите прописи во областа на социјалната заштита над установите за социјална заштита и други даватели на социјални услуги</w:t>
      </w:r>
      <w:r w:rsidR="003D5247" w:rsidRPr="00835D96">
        <w:rPr>
          <w:rFonts w:eastAsia="Times New Roman" w:cstheme="minorHAnsi"/>
          <w:b/>
          <w:sz w:val="24"/>
          <w:szCs w:val="24"/>
          <w:lang w:eastAsia="en-GB"/>
        </w:rPr>
        <w:t>?</w:t>
      </w:r>
      <w:r w:rsidR="00ED7078" w:rsidRPr="00835D96">
        <w:rPr>
          <w:rFonts w:eastAsia="Times New Roman" w:cstheme="minorHAnsi"/>
          <w:b/>
          <w:sz w:val="24"/>
          <w:szCs w:val="24"/>
          <w:lang w:eastAsia="en-GB"/>
        </w:rPr>
        <w:t xml:space="preserve"> </w:t>
      </w:r>
      <w:bookmarkStart w:id="11" w:name="_Hlk171590784"/>
      <w:bookmarkEnd w:id="10"/>
    </w:p>
    <w:p w14:paraId="270D59A3" w14:textId="5D8510FC" w:rsidR="00A615F3" w:rsidRPr="009B0831" w:rsidRDefault="00BA5936" w:rsidP="009B0831">
      <w:pPr>
        <w:pStyle w:val="ListParagraph"/>
        <w:numPr>
          <w:ilvl w:val="0"/>
          <w:numId w:val="31"/>
        </w:numPr>
        <w:spacing w:afterLines="200" w:after="480" w:line="276" w:lineRule="auto"/>
        <w:ind w:left="360"/>
        <w:jc w:val="both"/>
        <w:rPr>
          <w:rFonts w:cstheme="minorHAnsi"/>
          <w:sz w:val="24"/>
          <w:szCs w:val="24"/>
        </w:rPr>
      </w:pPr>
      <w:r w:rsidRPr="009B0831">
        <w:rPr>
          <w:rFonts w:cstheme="minorHAnsi"/>
          <w:b/>
          <w:sz w:val="24"/>
          <w:szCs w:val="24"/>
        </w:rPr>
        <w:t xml:space="preserve">Согласно Законот за социјалната заштита, </w:t>
      </w:r>
      <w:r w:rsidR="003D5247" w:rsidRPr="009B0831">
        <w:rPr>
          <w:rFonts w:cstheme="minorHAnsi"/>
          <w:b/>
          <w:sz w:val="24"/>
          <w:szCs w:val="24"/>
        </w:rPr>
        <w:t xml:space="preserve">за кое лице се обезбедува </w:t>
      </w:r>
      <w:r w:rsidRPr="009B0831">
        <w:rPr>
          <w:rFonts w:cstheme="minorHAnsi"/>
          <w:b/>
          <w:sz w:val="24"/>
          <w:szCs w:val="24"/>
        </w:rPr>
        <w:t>н</w:t>
      </w:r>
      <w:proofErr w:type="spellStart"/>
      <w:r w:rsidRPr="009B0831">
        <w:rPr>
          <w:rFonts w:cstheme="minorHAnsi"/>
          <w:b/>
          <w:sz w:val="24"/>
          <w:szCs w:val="24"/>
          <w:lang w:val="en-US"/>
        </w:rPr>
        <w:t>адоместок</w:t>
      </w:r>
      <w:proofErr w:type="spellEnd"/>
      <w:r w:rsidRPr="009B0831">
        <w:rPr>
          <w:rFonts w:cstheme="minorHAnsi"/>
          <w:b/>
          <w:sz w:val="24"/>
          <w:szCs w:val="24"/>
          <w:lang w:val="en-US"/>
        </w:rPr>
        <w:t xml:space="preserve"> </w:t>
      </w:r>
      <w:proofErr w:type="spellStart"/>
      <w:r w:rsidRPr="009B0831">
        <w:rPr>
          <w:rFonts w:cstheme="minorHAnsi"/>
          <w:b/>
          <w:sz w:val="24"/>
          <w:szCs w:val="24"/>
          <w:lang w:val="en-US"/>
        </w:rPr>
        <w:t>заради</w:t>
      </w:r>
      <w:proofErr w:type="spellEnd"/>
      <w:r w:rsidRPr="009B0831">
        <w:rPr>
          <w:rFonts w:cstheme="minorHAnsi"/>
          <w:b/>
          <w:sz w:val="24"/>
          <w:szCs w:val="24"/>
          <w:lang w:val="en-US"/>
        </w:rPr>
        <w:t xml:space="preserve"> </w:t>
      </w:r>
      <w:proofErr w:type="spellStart"/>
      <w:r w:rsidRPr="009B0831">
        <w:rPr>
          <w:rFonts w:cstheme="minorHAnsi"/>
          <w:b/>
          <w:sz w:val="24"/>
          <w:szCs w:val="24"/>
          <w:lang w:val="en-US"/>
        </w:rPr>
        <w:t>попреченост</w:t>
      </w:r>
      <w:proofErr w:type="spellEnd"/>
      <w:r w:rsidRPr="009B0831">
        <w:rPr>
          <w:rFonts w:cstheme="minorHAnsi"/>
          <w:b/>
          <w:sz w:val="24"/>
          <w:szCs w:val="24"/>
          <w:lang w:val="en-US"/>
        </w:rPr>
        <w:t xml:space="preserve"> </w:t>
      </w:r>
      <w:r w:rsidRPr="009B0831">
        <w:rPr>
          <w:rFonts w:cstheme="minorHAnsi"/>
          <w:b/>
          <w:sz w:val="24"/>
          <w:szCs w:val="24"/>
        </w:rPr>
        <w:t>за поттикнување социјално вклучување и еднакви можности</w:t>
      </w:r>
      <w:r w:rsidR="003D5247" w:rsidRPr="009B0831">
        <w:rPr>
          <w:rFonts w:cstheme="minorHAnsi"/>
          <w:b/>
          <w:sz w:val="24"/>
          <w:szCs w:val="24"/>
        </w:rPr>
        <w:t>?</w:t>
      </w:r>
      <w:r w:rsidRPr="009B0831">
        <w:rPr>
          <w:rFonts w:cstheme="minorHAnsi"/>
          <w:b/>
          <w:sz w:val="24"/>
          <w:szCs w:val="24"/>
        </w:rPr>
        <w:t xml:space="preserve"> </w:t>
      </w:r>
    </w:p>
    <w:bookmarkEnd w:id="11"/>
    <w:p w14:paraId="6C0D4096" w14:textId="19D4239D" w:rsidR="00234837" w:rsidRPr="00234837" w:rsidRDefault="00A615F3" w:rsidP="009B0831">
      <w:pPr>
        <w:pStyle w:val="ListParagraph"/>
        <w:numPr>
          <w:ilvl w:val="0"/>
          <w:numId w:val="31"/>
        </w:numPr>
        <w:spacing w:after="0" w:line="276" w:lineRule="auto"/>
        <w:ind w:left="360"/>
        <w:jc w:val="both"/>
        <w:rPr>
          <w:rFonts w:cstheme="minorHAnsi"/>
          <w:sz w:val="24"/>
          <w:szCs w:val="24"/>
        </w:rPr>
      </w:pPr>
      <w:r w:rsidRPr="00835D96">
        <w:rPr>
          <w:rFonts w:cstheme="minorHAnsi"/>
          <w:b/>
          <w:sz w:val="24"/>
          <w:szCs w:val="24"/>
        </w:rPr>
        <w:t xml:space="preserve">Согласно Законот за социјалната заштита, </w:t>
      </w:r>
      <w:r w:rsidR="00ED7078" w:rsidRPr="00835D96">
        <w:rPr>
          <w:rFonts w:cstheme="minorHAnsi"/>
          <w:b/>
          <w:sz w:val="24"/>
          <w:szCs w:val="24"/>
        </w:rPr>
        <w:t>со</w:t>
      </w:r>
      <w:r w:rsidRPr="00835D96">
        <w:rPr>
          <w:rFonts w:cstheme="minorHAnsi"/>
          <w:b/>
          <w:sz w:val="24"/>
          <w:szCs w:val="24"/>
        </w:rPr>
        <w:t xml:space="preserve"> кој</w:t>
      </w:r>
      <w:r w:rsidR="00ED7078" w:rsidRPr="00835D96">
        <w:rPr>
          <w:rFonts w:cstheme="minorHAnsi"/>
          <w:b/>
          <w:sz w:val="24"/>
          <w:szCs w:val="24"/>
        </w:rPr>
        <w:t>а</w:t>
      </w:r>
      <w:r w:rsidRPr="00835D96">
        <w:rPr>
          <w:rFonts w:cstheme="minorHAnsi"/>
          <w:b/>
          <w:sz w:val="24"/>
          <w:szCs w:val="24"/>
        </w:rPr>
        <w:t xml:space="preserve"> </w:t>
      </w:r>
      <w:proofErr w:type="spellStart"/>
      <w:r w:rsidR="00A14BDE" w:rsidRPr="00835D96">
        <w:rPr>
          <w:rFonts w:cstheme="minorHAnsi"/>
          <w:b/>
          <w:sz w:val="24"/>
          <w:szCs w:val="24"/>
        </w:rPr>
        <w:t>навршена</w:t>
      </w:r>
      <w:proofErr w:type="spellEnd"/>
      <w:r w:rsidR="00A14BDE" w:rsidRPr="00835D96">
        <w:rPr>
          <w:rFonts w:cstheme="minorHAnsi"/>
          <w:b/>
          <w:sz w:val="24"/>
          <w:szCs w:val="24"/>
        </w:rPr>
        <w:t xml:space="preserve"> </w:t>
      </w:r>
      <w:r w:rsidRPr="00835D96">
        <w:rPr>
          <w:rFonts w:cstheme="minorHAnsi"/>
          <w:b/>
          <w:sz w:val="24"/>
          <w:szCs w:val="24"/>
        </w:rPr>
        <w:t xml:space="preserve">возраст, лице може да оствари право на надоместок за помош и нега од друго лице? </w:t>
      </w:r>
    </w:p>
    <w:p w14:paraId="2A9A0BB9" w14:textId="7A67031E" w:rsidR="00BA5936" w:rsidRPr="00835D96" w:rsidRDefault="00BA5936" w:rsidP="009B0831">
      <w:pPr>
        <w:numPr>
          <w:ilvl w:val="0"/>
          <w:numId w:val="31"/>
        </w:numPr>
        <w:spacing w:after="0" w:line="276" w:lineRule="auto"/>
        <w:ind w:left="360"/>
        <w:contextualSpacing/>
        <w:jc w:val="both"/>
        <w:rPr>
          <w:rFonts w:cstheme="minorHAnsi"/>
          <w:sz w:val="24"/>
          <w:szCs w:val="24"/>
        </w:rPr>
      </w:pPr>
      <w:r w:rsidRPr="00835D96">
        <w:rPr>
          <w:rFonts w:cstheme="minorHAnsi"/>
          <w:b/>
          <w:sz w:val="24"/>
          <w:szCs w:val="24"/>
        </w:rPr>
        <w:t xml:space="preserve">Согласно Законот за социјалната заштита, </w:t>
      </w:r>
      <w:r w:rsidR="00A366B3" w:rsidRPr="00835D96">
        <w:rPr>
          <w:rFonts w:cstheme="minorHAnsi"/>
          <w:b/>
          <w:sz w:val="24"/>
          <w:szCs w:val="24"/>
        </w:rPr>
        <w:t xml:space="preserve">врз основа на што се остварува </w:t>
      </w:r>
      <w:r w:rsidRPr="00835D96">
        <w:rPr>
          <w:rFonts w:cstheme="minorHAnsi"/>
          <w:b/>
          <w:sz w:val="24"/>
          <w:szCs w:val="24"/>
        </w:rPr>
        <w:t>правото на надоместок заради попреченост</w:t>
      </w:r>
      <w:r w:rsidR="00F53C92" w:rsidRPr="00835D96">
        <w:rPr>
          <w:rFonts w:cstheme="minorHAnsi"/>
          <w:b/>
          <w:sz w:val="24"/>
          <w:szCs w:val="24"/>
        </w:rPr>
        <w:t>?</w:t>
      </w:r>
      <w:r w:rsidRPr="00835D96">
        <w:rPr>
          <w:rFonts w:cstheme="minorHAnsi"/>
          <w:b/>
          <w:sz w:val="24"/>
          <w:szCs w:val="24"/>
        </w:rPr>
        <w:t xml:space="preserve">  </w:t>
      </w:r>
    </w:p>
    <w:p w14:paraId="3EFBE5AB" w14:textId="09059C1C" w:rsidR="00BA5936" w:rsidRPr="00234837" w:rsidRDefault="00BA5936" w:rsidP="009B0831">
      <w:pPr>
        <w:numPr>
          <w:ilvl w:val="0"/>
          <w:numId w:val="31"/>
        </w:numPr>
        <w:spacing w:after="0" w:line="276" w:lineRule="auto"/>
        <w:ind w:left="360"/>
        <w:contextualSpacing/>
        <w:jc w:val="both"/>
        <w:rPr>
          <w:rFonts w:cstheme="minorHAnsi"/>
          <w:sz w:val="24"/>
          <w:szCs w:val="24"/>
        </w:rPr>
      </w:pPr>
      <w:bookmarkStart w:id="12" w:name="_Hlk171592693"/>
      <w:r w:rsidRPr="00835D96">
        <w:rPr>
          <w:rFonts w:cstheme="minorHAnsi"/>
          <w:b/>
          <w:sz w:val="24"/>
          <w:szCs w:val="24"/>
        </w:rPr>
        <w:t xml:space="preserve">Согласно Законот за социјалната заштита, </w:t>
      </w:r>
      <w:r w:rsidR="00F53C92" w:rsidRPr="00835D96">
        <w:rPr>
          <w:rFonts w:cstheme="minorHAnsi"/>
          <w:b/>
          <w:sz w:val="24"/>
          <w:szCs w:val="24"/>
        </w:rPr>
        <w:t xml:space="preserve">во која група на социјални услуги припаѓа </w:t>
      </w:r>
      <w:r w:rsidRPr="00835D96">
        <w:rPr>
          <w:rFonts w:cstheme="minorHAnsi"/>
          <w:b/>
          <w:sz w:val="24"/>
          <w:szCs w:val="24"/>
        </w:rPr>
        <w:t>услугата лична асистенција</w:t>
      </w:r>
      <w:r w:rsidR="00F53C92" w:rsidRPr="00835D96">
        <w:rPr>
          <w:rFonts w:cstheme="minorHAnsi"/>
          <w:b/>
          <w:sz w:val="24"/>
          <w:szCs w:val="24"/>
        </w:rPr>
        <w:t>?</w:t>
      </w:r>
      <w:r w:rsidRPr="00835D96">
        <w:rPr>
          <w:rFonts w:cstheme="minorHAnsi"/>
          <w:b/>
          <w:sz w:val="24"/>
          <w:szCs w:val="24"/>
        </w:rPr>
        <w:t xml:space="preserve"> </w:t>
      </w:r>
      <w:bookmarkEnd w:id="12"/>
    </w:p>
    <w:p w14:paraId="286CF1C4" w14:textId="77777777" w:rsidR="009B0831" w:rsidRPr="009B0831" w:rsidRDefault="00BA5936" w:rsidP="009B0831">
      <w:pPr>
        <w:numPr>
          <w:ilvl w:val="0"/>
          <w:numId w:val="31"/>
        </w:numPr>
        <w:tabs>
          <w:tab w:val="left" w:pos="270"/>
        </w:tabs>
        <w:spacing w:after="0" w:line="276" w:lineRule="auto"/>
        <w:ind w:left="360"/>
        <w:contextualSpacing/>
        <w:jc w:val="both"/>
        <w:rPr>
          <w:rFonts w:cstheme="minorHAnsi"/>
          <w:sz w:val="24"/>
          <w:szCs w:val="24"/>
        </w:rPr>
      </w:pPr>
      <w:bookmarkStart w:id="13" w:name="_Hlk171592834"/>
      <w:r w:rsidRPr="00835D96">
        <w:rPr>
          <w:rFonts w:cstheme="minorHAnsi"/>
          <w:b/>
          <w:sz w:val="24"/>
          <w:szCs w:val="24"/>
        </w:rPr>
        <w:t xml:space="preserve">Согласно Законот за социјалната заштита, </w:t>
      </w:r>
      <w:r w:rsidR="004F54A1" w:rsidRPr="00835D96">
        <w:rPr>
          <w:rFonts w:cstheme="minorHAnsi"/>
          <w:b/>
          <w:sz w:val="24"/>
          <w:szCs w:val="24"/>
        </w:rPr>
        <w:t xml:space="preserve">врз основа на што </w:t>
      </w:r>
      <w:r w:rsidR="00190783">
        <w:rPr>
          <w:rFonts w:cstheme="minorHAnsi"/>
          <w:b/>
          <w:sz w:val="24"/>
          <w:szCs w:val="24"/>
        </w:rPr>
        <w:t>ц</w:t>
      </w:r>
      <w:r w:rsidRPr="00835D96">
        <w:rPr>
          <w:rFonts w:cstheme="minorHAnsi"/>
          <w:b/>
          <w:sz w:val="24"/>
          <w:szCs w:val="24"/>
        </w:rPr>
        <w:t>ентарот</w:t>
      </w:r>
      <w:r w:rsidRPr="00835D96">
        <w:rPr>
          <w:rFonts w:cstheme="minorHAnsi"/>
          <w:b/>
          <w:sz w:val="24"/>
          <w:szCs w:val="24"/>
          <w:lang w:val="en-US"/>
        </w:rPr>
        <w:t xml:space="preserve"> </w:t>
      </w:r>
      <w:proofErr w:type="spellStart"/>
      <w:r w:rsidRPr="00835D96">
        <w:rPr>
          <w:rFonts w:cstheme="minorHAnsi"/>
          <w:b/>
          <w:sz w:val="24"/>
          <w:szCs w:val="24"/>
          <w:lang w:val="en-US"/>
        </w:rPr>
        <w:t>за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социјална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работа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донесува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решение</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за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видот</w:t>
      </w:r>
      <w:proofErr w:type="spellEnd"/>
      <w:r w:rsidRPr="00835D96">
        <w:rPr>
          <w:rFonts w:cstheme="minorHAnsi"/>
          <w:b/>
          <w:sz w:val="24"/>
          <w:szCs w:val="24"/>
          <w:lang w:val="en-US"/>
        </w:rPr>
        <w:t xml:space="preserve"> и </w:t>
      </w:r>
      <w:proofErr w:type="spellStart"/>
      <w:r w:rsidRPr="00835D96">
        <w:rPr>
          <w:rFonts w:cstheme="minorHAnsi"/>
          <w:b/>
          <w:sz w:val="24"/>
          <w:szCs w:val="24"/>
          <w:lang w:val="en-US"/>
        </w:rPr>
        <w:t>степенот</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на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попреченост</w:t>
      </w:r>
      <w:proofErr w:type="spellEnd"/>
      <w:r w:rsidRPr="00835D96">
        <w:rPr>
          <w:rFonts w:cstheme="minorHAnsi"/>
          <w:b/>
          <w:sz w:val="24"/>
          <w:szCs w:val="24"/>
          <w:lang w:val="en-US"/>
        </w:rPr>
        <w:t xml:space="preserve"> и </w:t>
      </w:r>
      <w:proofErr w:type="spellStart"/>
      <w:r w:rsidRPr="00835D96">
        <w:rPr>
          <w:rFonts w:cstheme="minorHAnsi"/>
          <w:b/>
          <w:sz w:val="24"/>
          <w:szCs w:val="24"/>
          <w:lang w:val="en-US"/>
        </w:rPr>
        <w:t>го</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евидентира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лицето</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со</w:t>
      </w:r>
      <w:proofErr w:type="spellEnd"/>
      <w:r w:rsidRPr="00835D96">
        <w:rPr>
          <w:rFonts w:cstheme="minorHAnsi"/>
          <w:b/>
          <w:sz w:val="24"/>
          <w:szCs w:val="24"/>
          <w:lang w:val="en-US"/>
        </w:rPr>
        <w:t xml:space="preserve"> </w:t>
      </w:r>
      <w:r w:rsidR="004F54A1" w:rsidRPr="00835D96">
        <w:rPr>
          <w:rFonts w:cstheme="minorHAnsi"/>
          <w:b/>
          <w:sz w:val="24"/>
          <w:szCs w:val="24"/>
        </w:rPr>
        <w:t>попреченост?</w:t>
      </w:r>
      <w:bookmarkEnd w:id="13"/>
    </w:p>
    <w:p w14:paraId="3A85E722" w14:textId="14D97AF9" w:rsidR="00BA5936" w:rsidRPr="009B0831" w:rsidRDefault="00BA5936" w:rsidP="009B0831">
      <w:pPr>
        <w:numPr>
          <w:ilvl w:val="0"/>
          <w:numId w:val="31"/>
        </w:numPr>
        <w:tabs>
          <w:tab w:val="left" w:pos="270"/>
        </w:tabs>
        <w:spacing w:after="0" w:line="276" w:lineRule="auto"/>
        <w:ind w:left="360"/>
        <w:contextualSpacing/>
        <w:jc w:val="both"/>
        <w:rPr>
          <w:rFonts w:cstheme="minorHAnsi"/>
          <w:sz w:val="24"/>
          <w:szCs w:val="24"/>
        </w:rPr>
      </w:pPr>
      <w:r w:rsidRPr="009B0831">
        <w:rPr>
          <w:rFonts w:cstheme="minorHAnsi"/>
          <w:b/>
          <w:sz w:val="24"/>
          <w:szCs w:val="24"/>
        </w:rPr>
        <w:t xml:space="preserve">Согласно Законот за социјалната заштита, </w:t>
      </w:r>
      <w:r w:rsidR="00DF64E3" w:rsidRPr="009B0831">
        <w:rPr>
          <w:rFonts w:cstheme="minorHAnsi"/>
          <w:b/>
          <w:sz w:val="24"/>
          <w:szCs w:val="24"/>
        </w:rPr>
        <w:t xml:space="preserve">кој може да поднесе </w:t>
      </w:r>
      <w:r w:rsidRPr="009B0831">
        <w:rPr>
          <w:rFonts w:cstheme="minorHAnsi"/>
          <w:b/>
          <w:sz w:val="24"/>
          <w:szCs w:val="24"/>
        </w:rPr>
        <w:t>барање за рефундирање на средства платени како царински давачки, данок на додадена вредност и акциза за набавка на патнички автомобил</w:t>
      </w:r>
      <w:r w:rsidR="00DF64E3" w:rsidRPr="009B0831">
        <w:rPr>
          <w:rFonts w:cstheme="minorHAnsi"/>
          <w:b/>
          <w:sz w:val="24"/>
          <w:szCs w:val="24"/>
        </w:rPr>
        <w:t>?</w:t>
      </w:r>
      <w:r w:rsidRPr="009B0831">
        <w:rPr>
          <w:rFonts w:cstheme="minorHAnsi"/>
          <w:b/>
          <w:sz w:val="24"/>
          <w:szCs w:val="24"/>
        </w:rPr>
        <w:t xml:space="preserve"> </w:t>
      </w:r>
    </w:p>
    <w:p w14:paraId="781617D7" w14:textId="7683A1C6" w:rsidR="00BA5936" w:rsidRPr="00835D96" w:rsidRDefault="00BA5936" w:rsidP="009B0831">
      <w:pPr>
        <w:numPr>
          <w:ilvl w:val="0"/>
          <w:numId w:val="31"/>
        </w:numPr>
        <w:spacing w:after="0" w:line="276" w:lineRule="auto"/>
        <w:ind w:left="360"/>
        <w:contextualSpacing/>
        <w:jc w:val="both"/>
        <w:rPr>
          <w:rFonts w:cstheme="minorHAnsi"/>
          <w:sz w:val="24"/>
          <w:szCs w:val="24"/>
        </w:rPr>
      </w:pPr>
      <w:bookmarkStart w:id="14" w:name="_Hlk171592963"/>
      <w:r w:rsidRPr="00835D96">
        <w:rPr>
          <w:rFonts w:cstheme="minorHAnsi"/>
          <w:b/>
          <w:sz w:val="24"/>
          <w:szCs w:val="24"/>
        </w:rPr>
        <w:t xml:space="preserve">Согласно Законот за социјалната заштита, </w:t>
      </w:r>
      <w:r w:rsidR="009C32A7" w:rsidRPr="00835D96">
        <w:rPr>
          <w:rFonts w:cstheme="minorHAnsi"/>
          <w:b/>
          <w:sz w:val="24"/>
          <w:szCs w:val="24"/>
        </w:rPr>
        <w:t xml:space="preserve">кои лица се </w:t>
      </w:r>
      <w:r w:rsidRPr="00835D96">
        <w:rPr>
          <w:rFonts w:cstheme="minorHAnsi"/>
          <w:b/>
          <w:sz w:val="24"/>
          <w:szCs w:val="24"/>
        </w:rPr>
        <w:t>корисници на услугата за помош и нега во домот</w:t>
      </w:r>
      <w:r w:rsidR="009C32A7" w:rsidRPr="00835D96">
        <w:rPr>
          <w:rFonts w:cstheme="minorHAnsi"/>
          <w:b/>
          <w:sz w:val="24"/>
          <w:szCs w:val="24"/>
        </w:rPr>
        <w:t xml:space="preserve">? </w:t>
      </w:r>
      <w:r w:rsidRPr="00835D96">
        <w:rPr>
          <w:rFonts w:cstheme="minorHAnsi"/>
          <w:b/>
          <w:sz w:val="24"/>
          <w:szCs w:val="24"/>
        </w:rPr>
        <w:t xml:space="preserve"> </w:t>
      </w:r>
      <w:bookmarkEnd w:id="14"/>
    </w:p>
    <w:p w14:paraId="4ECDF954" w14:textId="764F6F55" w:rsidR="007E3C44" w:rsidRPr="00234837" w:rsidRDefault="00BA5936" w:rsidP="009B0831">
      <w:pPr>
        <w:numPr>
          <w:ilvl w:val="0"/>
          <w:numId w:val="31"/>
        </w:numPr>
        <w:spacing w:after="0" w:line="276" w:lineRule="auto"/>
        <w:ind w:left="360"/>
        <w:contextualSpacing/>
        <w:jc w:val="both"/>
        <w:rPr>
          <w:rFonts w:cstheme="minorHAnsi"/>
          <w:b/>
          <w:sz w:val="24"/>
          <w:szCs w:val="24"/>
        </w:rPr>
      </w:pPr>
      <w:bookmarkStart w:id="15" w:name="_Hlk171590976"/>
      <w:r w:rsidRPr="00835D96">
        <w:rPr>
          <w:rFonts w:cstheme="minorHAnsi"/>
          <w:b/>
          <w:sz w:val="24"/>
          <w:szCs w:val="24"/>
        </w:rPr>
        <w:t>Согласно Законот за социјалната заштита,</w:t>
      </w:r>
      <w:r w:rsidR="007777B1" w:rsidRPr="00835D96">
        <w:rPr>
          <w:rFonts w:cstheme="minorHAnsi"/>
          <w:b/>
          <w:sz w:val="24"/>
          <w:szCs w:val="24"/>
          <w:lang w:val="en-US"/>
        </w:rPr>
        <w:t xml:space="preserve"> </w:t>
      </w:r>
      <w:r w:rsidR="007777B1" w:rsidRPr="00835D96">
        <w:rPr>
          <w:rFonts w:cstheme="minorHAnsi"/>
          <w:b/>
          <w:sz w:val="24"/>
          <w:szCs w:val="24"/>
        </w:rPr>
        <w:t>во колкаво времетраење се о</w:t>
      </w:r>
      <w:r w:rsidR="00A14BDE" w:rsidRPr="00835D96">
        <w:rPr>
          <w:rFonts w:cstheme="minorHAnsi"/>
          <w:b/>
          <w:sz w:val="24"/>
          <w:szCs w:val="24"/>
        </w:rPr>
        <w:t>б</w:t>
      </w:r>
      <w:r w:rsidR="007777B1" w:rsidRPr="00835D96">
        <w:rPr>
          <w:rFonts w:cstheme="minorHAnsi"/>
          <w:b/>
          <w:sz w:val="24"/>
          <w:szCs w:val="24"/>
        </w:rPr>
        <w:t xml:space="preserve">езбедува </w:t>
      </w:r>
      <w:r w:rsidRPr="00835D96">
        <w:rPr>
          <w:rFonts w:cstheme="minorHAnsi"/>
          <w:b/>
          <w:sz w:val="24"/>
          <w:szCs w:val="24"/>
        </w:rPr>
        <w:t>у</w:t>
      </w:r>
      <w:proofErr w:type="spellStart"/>
      <w:r w:rsidRPr="00835D96">
        <w:rPr>
          <w:rFonts w:cstheme="minorHAnsi"/>
          <w:b/>
          <w:sz w:val="24"/>
          <w:szCs w:val="24"/>
          <w:lang w:val="en-US"/>
        </w:rPr>
        <w:t>слугата</w:t>
      </w:r>
      <w:proofErr w:type="spellEnd"/>
      <w:r w:rsidRPr="00835D96">
        <w:rPr>
          <w:rFonts w:cstheme="minorHAnsi"/>
          <w:b/>
          <w:sz w:val="24"/>
          <w:szCs w:val="24"/>
        </w:rPr>
        <w:t xml:space="preserve"> </w:t>
      </w:r>
      <w:proofErr w:type="spellStart"/>
      <w:r w:rsidRPr="00835D96">
        <w:rPr>
          <w:rFonts w:cstheme="minorHAnsi"/>
          <w:b/>
          <w:sz w:val="24"/>
          <w:szCs w:val="24"/>
          <w:lang w:val="en-US"/>
        </w:rPr>
        <w:t>за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одмена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на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семејна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грижа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која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се</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реализира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со</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трошоци</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надоместени</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од</w:t>
      </w:r>
      <w:proofErr w:type="spellEnd"/>
      <w:r w:rsidRPr="00835D96">
        <w:rPr>
          <w:rFonts w:cstheme="minorHAnsi"/>
          <w:b/>
          <w:sz w:val="24"/>
          <w:szCs w:val="24"/>
        </w:rPr>
        <w:t xml:space="preserve"> </w:t>
      </w:r>
      <w:proofErr w:type="spellStart"/>
      <w:r w:rsidRPr="00835D96">
        <w:rPr>
          <w:rFonts w:cstheme="minorHAnsi"/>
          <w:b/>
          <w:sz w:val="24"/>
          <w:szCs w:val="24"/>
          <w:lang w:val="en-US"/>
        </w:rPr>
        <w:t>центарот</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за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социјална</w:t>
      </w:r>
      <w:proofErr w:type="spellEnd"/>
      <w:r w:rsidRPr="00835D96">
        <w:rPr>
          <w:rFonts w:cstheme="minorHAnsi"/>
          <w:b/>
          <w:sz w:val="24"/>
          <w:szCs w:val="24"/>
          <w:lang w:val="en-US"/>
        </w:rPr>
        <w:t xml:space="preserve"> </w:t>
      </w:r>
      <w:proofErr w:type="spellStart"/>
      <w:r w:rsidRPr="00835D96">
        <w:rPr>
          <w:rFonts w:cstheme="minorHAnsi"/>
          <w:b/>
          <w:sz w:val="24"/>
          <w:szCs w:val="24"/>
          <w:lang w:val="en-US"/>
        </w:rPr>
        <w:t>работа</w:t>
      </w:r>
      <w:proofErr w:type="spellEnd"/>
      <w:r w:rsidR="007777B1" w:rsidRPr="00835D96">
        <w:rPr>
          <w:rFonts w:cstheme="minorHAnsi"/>
          <w:b/>
          <w:sz w:val="24"/>
          <w:szCs w:val="24"/>
        </w:rPr>
        <w:t>?</w:t>
      </w:r>
      <w:r w:rsidRPr="00835D96">
        <w:rPr>
          <w:rFonts w:cstheme="minorHAnsi"/>
          <w:b/>
          <w:sz w:val="24"/>
          <w:szCs w:val="24"/>
        </w:rPr>
        <w:t xml:space="preserve"> </w:t>
      </w:r>
      <w:bookmarkEnd w:id="15"/>
    </w:p>
    <w:p w14:paraId="4903FD70" w14:textId="2212F0C1" w:rsidR="00BA5936" w:rsidRPr="00835D96" w:rsidRDefault="00BA5936" w:rsidP="009B0831">
      <w:pPr>
        <w:pStyle w:val="ListParagraph"/>
        <w:numPr>
          <w:ilvl w:val="0"/>
          <w:numId w:val="31"/>
        </w:numPr>
        <w:spacing w:after="200" w:line="276" w:lineRule="auto"/>
        <w:ind w:left="360"/>
        <w:jc w:val="both"/>
        <w:rPr>
          <w:rFonts w:cstheme="minorHAnsi"/>
          <w:sz w:val="24"/>
          <w:szCs w:val="24"/>
        </w:rPr>
      </w:pPr>
      <w:bookmarkStart w:id="16" w:name="_Hlk171591045"/>
      <w:r w:rsidRPr="00835D96">
        <w:rPr>
          <w:rFonts w:cstheme="minorHAnsi"/>
          <w:b/>
          <w:bCs/>
          <w:sz w:val="24"/>
          <w:szCs w:val="24"/>
        </w:rPr>
        <w:t xml:space="preserve">Согласно Законот за социјалната заштита, </w:t>
      </w:r>
      <w:r w:rsidR="007E3C44" w:rsidRPr="00835D96">
        <w:rPr>
          <w:rFonts w:cstheme="minorHAnsi"/>
          <w:b/>
          <w:bCs/>
          <w:sz w:val="24"/>
          <w:szCs w:val="24"/>
        </w:rPr>
        <w:t xml:space="preserve">од колку претставници е составен </w:t>
      </w:r>
      <w:r w:rsidRPr="00835D96">
        <w:rPr>
          <w:rFonts w:cstheme="minorHAnsi"/>
          <w:b/>
          <w:bCs/>
          <w:sz w:val="24"/>
          <w:szCs w:val="24"/>
        </w:rPr>
        <w:t>Етичкиот одбор</w:t>
      </w:r>
      <w:r w:rsidR="007E3C44" w:rsidRPr="00835D96">
        <w:rPr>
          <w:rFonts w:cstheme="minorHAnsi"/>
          <w:b/>
          <w:bCs/>
          <w:sz w:val="24"/>
          <w:szCs w:val="24"/>
        </w:rPr>
        <w:t>?</w:t>
      </w:r>
      <w:r w:rsidRPr="00835D96">
        <w:rPr>
          <w:rFonts w:cstheme="minorHAnsi"/>
          <w:b/>
          <w:bCs/>
          <w:sz w:val="24"/>
          <w:szCs w:val="24"/>
        </w:rPr>
        <w:t xml:space="preserve"> </w:t>
      </w:r>
    </w:p>
    <w:p w14:paraId="7F2407A0" w14:textId="4BAAE877" w:rsidR="00BA5936" w:rsidRPr="00835D96" w:rsidRDefault="00BA5936" w:rsidP="009B0831">
      <w:pPr>
        <w:numPr>
          <w:ilvl w:val="0"/>
          <w:numId w:val="31"/>
        </w:numPr>
        <w:spacing w:after="0" w:line="276" w:lineRule="auto"/>
        <w:ind w:left="360"/>
        <w:contextualSpacing/>
        <w:jc w:val="both"/>
        <w:rPr>
          <w:rFonts w:cstheme="minorHAnsi"/>
          <w:b/>
          <w:sz w:val="24"/>
          <w:szCs w:val="24"/>
        </w:rPr>
      </w:pPr>
      <w:r w:rsidRPr="00835D96">
        <w:rPr>
          <w:rFonts w:cstheme="minorHAnsi"/>
          <w:b/>
          <w:bCs/>
          <w:sz w:val="24"/>
          <w:szCs w:val="24"/>
        </w:rPr>
        <w:t xml:space="preserve">Согласно Законот за социјалната заштита, </w:t>
      </w:r>
      <w:r w:rsidR="007E3C44" w:rsidRPr="00835D96">
        <w:rPr>
          <w:rFonts w:cstheme="minorHAnsi"/>
          <w:b/>
          <w:bCs/>
          <w:sz w:val="24"/>
          <w:szCs w:val="24"/>
        </w:rPr>
        <w:t>од кои институции се претставници од кои е составен</w:t>
      </w:r>
      <w:r w:rsidRPr="00835D96">
        <w:rPr>
          <w:rFonts w:cstheme="minorHAnsi"/>
          <w:b/>
          <w:bCs/>
          <w:sz w:val="24"/>
          <w:szCs w:val="24"/>
        </w:rPr>
        <w:t xml:space="preserve"> Етичкиот одбор</w:t>
      </w:r>
      <w:r w:rsidR="007E3C44" w:rsidRPr="00835D96">
        <w:rPr>
          <w:rFonts w:cstheme="minorHAnsi"/>
          <w:b/>
          <w:bCs/>
          <w:sz w:val="24"/>
          <w:szCs w:val="24"/>
        </w:rPr>
        <w:t>?</w:t>
      </w:r>
      <w:r w:rsidRPr="00835D96">
        <w:rPr>
          <w:rFonts w:cstheme="minorHAnsi"/>
          <w:b/>
          <w:bCs/>
          <w:sz w:val="24"/>
          <w:szCs w:val="24"/>
        </w:rPr>
        <w:t xml:space="preserve"> </w:t>
      </w:r>
    </w:p>
    <w:p w14:paraId="228DFF6F" w14:textId="76A4FA97" w:rsidR="00BA5936" w:rsidRPr="00835D96" w:rsidRDefault="00BA5936" w:rsidP="009B0831">
      <w:pPr>
        <w:numPr>
          <w:ilvl w:val="0"/>
          <w:numId w:val="31"/>
        </w:numPr>
        <w:spacing w:after="0" w:line="276" w:lineRule="auto"/>
        <w:ind w:left="360"/>
        <w:jc w:val="both"/>
        <w:rPr>
          <w:rFonts w:eastAsia="Calibri" w:cstheme="minorHAnsi"/>
          <w:sz w:val="24"/>
          <w:szCs w:val="24"/>
        </w:rPr>
      </w:pPr>
      <w:r w:rsidRPr="00835D96">
        <w:rPr>
          <w:rFonts w:eastAsia="Calibri" w:cstheme="minorHAnsi"/>
          <w:b/>
          <w:sz w:val="24"/>
          <w:szCs w:val="24"/>
        </w:rPr>
        <w:t>Согласно Законот за социјалната заштита</w:t>
      </w:r>
      <w:r w:rsidR="00A16BD8" w:rsidRPr="00835D96">
        <w:rPr>
          <w:rFonts w:eastAsia="Calibri" w:cstheme="minorHAnsi"/>
          <w:b/>
          <w:sz w:val="24"/>
          <w:szCs w:val="24"/>
        </w:rPr>
        <w:t>, која</w:t>
      </w:r>
      <w:r w:rsidRPr="00835D96">
        <w:rPr>
          <w:rFonts w:eastAsia="Calibri" w:cstheme="minorHAnsi"/>
          <w:b/>
          <w:sz w:val="24"/>
          <w:szCs w:val="24"/>
        </w:rPr>
        <w:t xml:space="preserve"> јавна установа </w:t>
      </w:r>
      <w:r w:rsidR="00A16BD8" w:rsidRPr="00835D96">
        <w:rPr>
          <w:rFonts w:eastAsia="Calibri" w:cstheme="minorHAnsi"/>
          <w:b/>
          <w:sz w:val="24"/>
          <w:szCs w:val="24"/>
        </w:rPr>
        <w:t xml:space="preserve">е основана од Влада </w:t>
      </w:r>
      <w:r w:rsidRPr="00835D96">
        <w:rPr>
          <w:rFonts w:eastAsia="Calibri" w:cstheme="minorHAnsi"/>
          <w:b/>
          <w:sz w:val="24"/>
          <w:szCs w:val="24"/>
        </w:rPr>
        <w:t>за унапредување на социјална дејност</w:t>
      </w:r>
      <w:r w:rsidR="00A16BD8" w:rsidRPr="00835D96">
        <w:rPr>
          <w:rFonts w:eastAsia="Calibri" w:cstheme="minorHAnsi"/>
          <w:b/>
          <w:sz w:val="24"/>
          <w:szCs w:val="24"/>
        </w:rPr>
        <w:t xml:space="preserve"> </w:t>
      </w:r>
      <w:r w:rsidRPr="00835D96">
        <w:rPr>
          <w:rFonts w:eastAsia="Calibri" w:cstheme="minorHAnsi"/>
          <w:b/>
          <w:sz w:val="24"/>
          <w:szCs w:val="24"/>
        </w:rPr>
        <w:t>на целата територија на Република Северна Македонија</w:t>
      </w:r>
      <w:r w:rsidR="00A16BD8" w:rsidRPr="00835D96">
        <w:rPr>
          <w:rFonts w:eastAsia="Calibri" w:cstheme="minorHAnsi"/>
          <w:b/>
          <w:sz w:val="24"/>
          <w:szCs w:val="24"/>
        </w:rPr>
        <w:t>?</w:t>
      </w:r>
      <w:r w:rsidRPr="00835D96">
        <w:rPr>
          <w:rFonts w:eastAsia="Calibri" w:cstheme="minorHAnsi"/>
          <w:sz w:val="24"/>
          <w:szCs w:val="24"/>
        </w:rPr>
        <w:t xml:space="preserve">  </w:t>
      </w:r>
    </w:p>
    <w:p w14:paraId="56C39CFE" w14:textId="1F47B85B" w:rsidR="00BA5936" w:rsidRPr="00234837" w:rsidRDefault="00BA5936" w:rsidP="009B0831">
      <w:pPr>
        <w:numPr>
          <w:ilvl w:val="0"/>
          <w:numId w:val="31"/>
        </w:numPr>
        <w:spacing w:after="0" w:line="276" w:lineRule="auto"/>
        <w:ind w:left="360"/>
        <w:jc w:val="both"/>
        <w:rPr>
          <w:rFonts w:eastAsia="Calibri" w:cstheme="minorHAnsi"/>
          <w:b/>
          <w:sz w:val="24"/>
          <w:szCs w:val="24"/>
        </w:rPr>
      </w:pPr>
      <w:bookmarkStart w:id="17" w:name="_Hlk171593423"/>
      <w:r w:rsidRPr="00835D96">
        <w:rPr>
          <w:rFonts w:eastAsia="Calibri" w:cstheme="minorHAnsi"/>
          <w:b/>
          <w:sz w:val="24"/>
          <w:szCs w:val="24"/>
        </w:rPr>
        <w:t xml:space="preserve">Согласно Законот за социјалната заштита </w:t>
      </w:r>
      <w:r w:rsidR="00A16BD8" w:rsidRPr="00835D96">
        <w:rPr>
          <w:rFonts w:eastAsia="Calibri" w:cstheme="minorHAnsi"/>
          <w:b/>
          <w:sz w:val="24"/>
          <w:szCs w:val="24"/>
        </w:rPr>
        <w:t xml:space="preserve">кои се </w:t>
      </w:r>
      <w:r w:rsidRPr="00835D96">
        <w:rPr>
          <w:rFonts w:eastAsia="Calibri" w:cstheme="minorHAnsi"/>
          <w:b/>
          <w:sz w:val="24"/>
          <w:szCs w:val="24"/>
        </w:rPr>
        <w:t>установи за социјална заштита</w:t>
      </w:r>
      <w:r w:rsidR="00A16BD8" w:rsidRPr="00835D96">
        <w:rPr>
          <w:rFonts w:eastAsia="Calibri" w:cstheme="minorHAnsi"/>
          <w:b/>
          <w:sz w:val="24"/>
          <w:szCs w:val="24"/>
        </w:rPr>
        <w:t xml:space="preserve">? </w:t>
      </w:r>
      <w:bookmarkEnd w:id="16"/>
      <w:bookmarkEnd w:id="17"/>
    </w:p>
    <w:p w14:paraId="6416FF08" w14:textId="78FE022C" w:rsidR="00BA5936" w:rsidRPr="00835D96" w:rsidRDefault="00BA5936" w:rsidP="009B0831">
      <w:pPr>
        <w:numPr>
          <w:ilvl w:val="0"/>
          <w:numId w:val="31"/>
        </w:numPr>
        <w:spacing w:after="0" w:line="276" w:lineRule="auto"/>
        <w:ind w:left="360"/>
        <w:jc w:val="both"/>
        <w:rPr>
          <w:rFonts w:eastAsia="Calibri" w:cstheme="minorHAnsi"/>
          <w:sz w:val="24"/>
          <w:szCs w:val="24"/>
        </w:rPr>
      </w:pPr>
      <w:bookmarkStart w:id="18" w:name="_Hlk171591521"/>
      <w:r w:rsidRPr="00835D96">
        <w:rPr>
          <w:rFonts w:eastAsia="Calibri" w:cstheme="minorHAnsi"/>
          <w:b/>
          <w:sz w:val="24"/>
          <w:szCs w:val="24"/>
        </w:rPr>
        <w:t>Согласно Законот за социјалната заштита</w:t>
      </w:r>
      <w:r w:rsidR="00641178" w:rsidRPr="00835D96">
        <w:rPr>
          <w:rFonts w:eastAsia="Calibri" w:cstheme="minorHAnsi"/>
          <w:b/>
          <w:sz w:val="24"/>
          <w:szCs w:val="24"/>
        </w:rPr>
        <w:t xml:space="preserve"> што се основа </w:t>
      </w:r>
      <w:r w:rsidRPr="00835D96">
        <w:rPr>
          <w:rFonts w:eastAsia="Calibri" w:cstheme="minorHAnsi"/>
          <w:b/>
          <w:sz w:val="24"/>
          <w:szCs w:val="24"/>
        </w:rPr>
        <w:t>за обезбедување на социјална заштита од општините, градот Скопје и општините во градот Скопје</w:t>
      </w:r>
      <w:r w:rsidR="00641178" w:rsidRPr="00835D96">
        <w:rPr>
          <w:rFonts w:eastAsia="Calibri" w:cstheme="minorHAnsi"/>
          <w:b/>
          <w:sz w:val="24"/>
          <w:szCs w:val="24"/>
        </w:rPr>
        <w:t>?</w:t>
      </w:r>
      <w:r w:rsidRPr="00835D96">
        <w:rPr>
          <w:rFonts w:eastAsia="Calibri" w:cstheme="minorHAnsi"/>
          <w:b/>
          <w:sz w:val="24"/>
          <w:szCs w:val="24"/>
        </w:rPr>
        <w:t xml:space="preserve"> </w:t>
      </w:r>
      <w:r w:rsidRPr="00835D96">
        <w:rPr>
          <w:rFonts w:eastAsia="Calibri" w:cstheme="minorHAnsi"/>
          <w:b/>
          <w:sz w:val="24"/>
          <w:szCs w:val="24"/>
          <w:lang w:val="en-US"/>
        </w:rPr>
        <w:t xml:space="preserve"> </w:t>
      </w:r>
    </w:p>
    <w:p w14:paraId="682261EB" w14:textId="43A64766" w:rsidR="00BA5936" w:rsidRPr="00D53555" w:rsidRDefault="00BA5936" w:rsidP="009B0831">
      <w:pPr>
        <w:numPr>
          <w:ilvl w:val="0"/>
          <w:numId w:val="31"/>
        </w:numPr>
        <w:spacing w:after="0" w:line="276" w:lineRule="auto"/>
        <w:ind w:left="360"/>
        <w:jc w:val="both"/>
        <w:rPr>
          <w:rFonts w:eastAsia="Calibri" w:cstheme="minorHAnsi"/>
          <w:sz w:val="24"/>
          <w:szCs w:val="24"/>
        </w:rPr>
      </w:pPr>
      <w:r w:rsidRPr="00835D96">
        <w:rPr>
          <w:rFonts w:eastAsia="Calibri" w:cstheme="minorHAnsi"/>
          <w:b/>
          <w:sz w:val="24"/>
          <w:szCs w:val="24"/>
        </w:rPr>
        <w:t xml:space="preserve">Согласно Законот за социјалната заштита, </w:t>
      </w:r>
      <w:r w:rsidR="00A75E80" w:rsidRPr="00835D96">
        <w:rPr>
          <w:rFonts w:eastAsia="Calibri" w:cstheme="minorHAnsi"/>
          <w:b/>
          <w:sz w:val="24"/>
          <w:szCs w:val="24"/>
        </w:rPr>
        <w:t xml:space="preserve">кој издава </w:t>
      </w:r>
      <w:r w:rsidRPr="00835D96">
        <w:rPr>
          <w:rFonts w:eastAsia="Calibri" w:cstheme="minorHAnsi"/>
          <w:b/>
          <w:sz w:val="24"/>
          <w:szCs w:val="24"/>
        </w:rPr>
        <w:t>службена легитимација за докажување службеното својство, идентитет и овластувањето за преземање работи од областа на социјална заштита на стручниот работник во центар за социјална работ</w:t>
      </w:r>
      <w:r w:rsidR="004A55F4" w:rsidRPr="00835D96">
        <w:rPr>
          <w:rFonts w:eastAsia="Calibri" w:cstheme="minorHAnsi"/>
          <w:b/>
          <w:sz w:val="24"/>
          <w:szCs w:val="24"/>
        </w:rPr>
        <w:t>а?</w:t>
      </w:r>
      <w:r w:rsidRPr="00835D96">
        <w:rPr>
          <w:rFonts w:eastAsia="Calibri" w:cstheme="minorHAnsi"/>
          <w:b/>
          <w:sz w:val="24"/>
          <w:szCs w:val="24"/>
        </w:rPr>
        <w:t xml:space="preserve"> </w:t>
      </w:r>
      <w:bookmarkEnd w:id="18"/>
    </w:p>
    <w:p w14:paraId="370976D5" w14:textId="6D01E306" w:rsidR="00BA5936" w:rsidRPr="00835D96" w:rsidRDefault="00BA5936" w:rsidP="009B0831">
      <w:pPr>
        <w:numPr>
          <w:ilvl w:val="0"/>
          <w:numId w:val="31"/>
        </w:numPr>
        <w:spacing w:after="0" w:line="276" w:lineRule="auto"/>
        <w:ind w:left="360"/>
        <w:jc w:val="both"/>
        <w:rPr>
          <w:rFonts w:eastAsia="Calibri" w:cstheme="minorHAnsi"/>
          <w:sz w:val="24"/>
          <w:szCs w:val="24"/>
        </w:rPr>
      </w:pPr>
      <w:bookmarkStart w:id="19" w:name="_Hlk171591579"/>
      <w:r w:rsidRPr="00835D96">
        <w:rPr>
          <w:rFonts w:eastAsia="Calibri" w:cstheme="minorHAnsi"/>
          <w:b/>
          <w:sz w:val="24"/>
          <w:szCs w:val="24"/>
        </w:rPr>
        <w:t>Согласно Законот за социјалната заштита</w:t>
      </w:r>
      <w:r w:rsidR="00D8114A" w:rsidRPr="00835D96">
        <w:rPr>
          <w:rFonts w:eastAsia="Calibri" w:cstheme="minorHAnsi"/>
          <w:b/>
          <w:sz w:val="24"/>
          <w:szCs w:val="24"/>
        </w:rPr>
        <w:t>,</w:t>
      </w:r>
      <w:r w:rsidRPr="00835D96">
        <w:rPr>
          <w:rFonts w:eastAsia="Calibri" w:cstheme="minorHAnsi"/>
          <w:b/>
          <w:sz w:val="24"/>
          <w:szCs w:val="24"/>
        </w:rPr>
        <w:t xml:space="preserve"> </w:t>
      </w:r>
      <w:r w:rsidR="00D8114A" w:rsidRPr="00835D96">
        <w:rPr>
          <w:rFonts w:eastAsia="Calibri" w:cstheme="minorHAnsi"/>
          <w:b/>
          <w:sz w:val="24"/>
          <w:szCs w:val="24"/>
        </w:rPr>
        <w:t xml:space="preserve">кои работи од социјална заштита, може самостојно да ги врши како професионална дејност, </w:t>
      </w:r>
      <w:r w:rsidRPr="00835D96">
        <w:rPr>
          <w:rFonts w:eastAsia="Calibri" w:cstheme="minorHAnsi"/>
          <w:b/>
          <w:sz w:val="24"/>
          <w:szCs w:val="24"/>
        </w:rPr>
        <w:t>физичко лице</w:t>
      </w:r>
      <w:r w:rsidR="00D8114A" w:rsidRPr="00835D96">
        <w:rPr>
          <w:rFonts w:eastAsia="Calibri" w:cstheme="minorHAnsi"/>
          <w:b/>
          <w:sz w:val="24"/>
          <w:szCs w:val="24"/>
        </w:rPr>
        <w:t>?</w:t>
      </w:r>
      <w:r w:rsidRPr="00835D96">
        <w:rPr>
          <w:rFonts w:eastAsia="Calibri" w:cstheme="minorHAnsi"/>
          <w:b/>
          <w:sz w:val="24"/>
          <w:szCs w:val="24"/>
        </w:rPr>
        <w:t xml:space="preserve"> </w:t>
      </w:r>
    </w:p>
    <w:p w14:paraId="24E2CF31" w14:textId="7C6F6027" w:rsidR="00BA5936" w:rsidRPr="00835D96" w:rsidRDefault="00BA5936" w:rsidP="009B0831">
      <w:pPr>
        <w:numPr>
          <w:ilvl w:val="0"/>
          <w:numId w:val="31"/>
        </w:numPr>
        <w:spacing w:after="0" w:line="276" w:lineRule="auto"/>
        <w:ind w:left="360"/>
        <w:jc w:val="both"/>
        <w:rPr>
          <w:rFonts w:eastAsia="Calibri" w:cstheme="minorHAnsi"/>
          <w:sz w:val="24"/>
          <w:szCs w:val="24"/>
        </w:rPr>
      </w:pPr>
      <w:r w:rsidRPr="00835D96">
        <w:rPr>
          <w:rFonts w:eastAsia="Calibri" w:cstheme="minorHAnsi"/>
          <w:b/>
          <w:sz w:val="24"/>
          <w:szCs w:val="24"/>
        </w:rPr>
        <w:lastRenderedPageBreak/>
        <w:t>Согласно Законот за социјалната заштита</w:t>
      </w:r>
      <w:r w:rsidR="006D0FD3" w:rsidRPr="00835D96">
        <w:rPr>
          <w:rFonts w:eastAsia="Calibri" w:cstheme="minorHAnsi"/>
          <w:b/>
          <w:sz w:val="24"/>
          <w:szCs w:val="24"/>
        </w:rPr>
        <w:t>,</w:t>
      </w:r>
      <w:r w:rsidRPr="00835D96">
        <w:rPr>
          <w:rFonts w:eastAsia="Calibri" w:cstheme="minorHAnsi"/>
          <w:b/>
          <w:sz w:val="24"/>
          <w:szCs w:val="24"/>
        </w:rPr>
        <w:t xml:space="preserve"> </w:t>
      </w:r>
      <w:r w:rsidR="006D0FD3" w:rsidRPr="00835D96">
        <w:rPr>
          <w:rFonts w:eastAsia="Calibri" w:cstheme="minorHAnsi"/>
          <w:b/>
          <w:sz w:val="24"/>
          <w:szCs w:val="24"/>
        </w:rPr>
        <w:t xml:space="preserve">дали </w:t>
      </w:r>
      <w:r w:rsidRPr="00835D96">
        <w:rPr>
          <w:rFonts w:eastAsia="Calibri" w:cstheme="minorHAnsi"/>
          <w:b/>
          <w:sz w:val="24"/>
          <w:szCs w:val="24"/>
        </w:rPr>
        <w:t>корисник на услуга</w:t>
      </w:r>
      <w:r w:rsidR="006D0FD3" w:rsidRPr="00835D96">
        <w:rPr>
          <w:rFonts w:eastAsia="Calibri" w:cstheme="minorHAnsi"/>
          <w:b/>
          <w:sz w:val="24"/>
          <w:szCs w:val="24"/>
        </w:rPr>
        <w:t>та</w:t>
      </w:r>
      <w:r w:rsidRPr="00835D96">
        <w:rPr>
          <w:rFonts w:eastAsia="Calibri" w:cstheme="minorHAnsi"/>
          <w:b/>
          <w:sz w:val="24"/>
          <w:szCs w:val="24"/>
        </w:rPr>
        <w:t xml:space="preserve"> помош и нега во домот која се реализира со трошоци надоместени од центарот за социјална работа</w:t>
      </w:r>
      <w:r w:rsidR="006D0FD3" w:rsidRPr="00835D96">
        <w:rPr>
          <w:rFonts w:eastAsia="Calibri" w:cstheme="minorHAnsi"/>
          <w:b/>
          <w:sz w:val="24"/>
          <w:szCs w:val="24"/>
        </w:rPr>
        <w:t xml:space="preserve"> може</w:t>
      </w:r>
      <w:r w:rsidRPr="00835D96">
        <w:rPr>
          <w:rFonts w:eastAsia="Calibri" w:cstheme="minorHAnsi"/>
          <w:b/>
          <w:sz w:val="24"/>
          <w:szCs w:val="24"/>
        </w:rPr>
        <w:t xml:space="preserve"> истовремено</w:t>
      </w:r>
      <w:r w:rsidR="006D0FD3" w:rsidRPr="00835D96">
        <w:rPr>
          <w:rFonts w:eastAsia="Calibri" w:cstheme="minorHAnsi"/>
          <w:b/>
          <w:sz w:val="24"/>
          <w:szCs w:val="24"/>
        </w:rPr>
        <w:t xml:space="preserve"> да ја користи и услугата лична асистенција?</w:t>
      </w:r>
      <w:r w:rsidRPr="00835D96">
        <w:rPr>
          <w:rFonts w:eastAsia="Calibri" w:cstheme="minorHAnsi"/>
          <w:b/>
          <w:sz w:val="24"/>
          <w:szCs w:val="24"/>
        </w:rPr>
        <w:t xml:space="preserve"> </w:t>
      </w:r>
    </w:p>
    <w:p w14:paraId="5C5DD6B8" w14:textId="4F1F15E3" w:rsidR="00BA5936" w:rsidRPr="00F41598" w:rsidRDefault="00BA5936" w:rsidP="009B0831">
      <w:pPr>
        <w:numPr>
          <w:ilvl w:val="0"/>
          <w:numId w:val="31"/>
        </w:numPr>
        <w:tabs>
          <w:tab w:val="left" w:pos="270"/>
          <w:tab w:val="left" w:pos="360"/>
        </w:tabs>
        <w:spacing w:after="0" w:line="276" w:lineRule="auto"/>
        <w:ind w:left="360"/>
        <w:jc w:val="both"/>
        <w:rPr>
          <w:rFonts w:eastAsia="Calibri" w:cstheme="minorHAnsi"/>
          <w:sz w:val="24"/>
          <w:szCs w:val="24"/>
        </w:rPr>
      </w:pPr>
      <w:bookmarkStart w:id="20" w:name="_Hlk171593675"/>
      <w:bookmarkEnd w:id="19"/>
      <w:r w:rsidRPr="00F41598">
        <w:rPr>
          <w:rFonts w:eastAsia="Calibri" w:cstheme="minorHAnsi"/>
          <w:b/>
          <w:sz w:val="24"/>
          <w:szCs w:val="24"/>
        </w:rPr>
        <w:t>Согласно Законот за социјалната заштита</w:t>
      </w:r>
      <w:r w:rsidR="00647508" w:rsidRPr="00F41598">
        <w:rPr>
          <w:rFonts w:eastAsia="Calibri" w:cstheme="minorHAnsi"/>
          <w:b/>
          <w:sz w:val="24"/>
          <w:szCs w:val="24"/>
        </w:rPr>
        <w:t xml:space="preserve">, како што се основа </w:t>
      </w:r>
      <w:r w:rsidRPr="00F41598">
        <w:rPr>
          <w:rFonts w:eastAsia="Calibri" w:cstheme="minorHAnsi"/>
          <w:b/>
          <w:sz w:val="24"/>
          <w:szCs w:val="24"/>
        </w:rPr>
        <w:t xml:space="preserve">центар за поддршка на </w:t>
      </w:r>
      <w:proofErr w:type="spellStart"/>
      <w:r w:rsidRPr="00F41598">
        <w:rPr>
          <w:rFonts w:eastAsia="Calibri" w:cstheme="minorHAnsi"/>
          <w:b/>
          <w:sz w:val="24"/>
          <w:szCs w:val="24"/>
        </w:rPr>
        <w:t>згрижувачки</w:t>
      </w:r>
      <w:proofErr w:type="spellEnd"/>
      <w:r w:rsidRPr="00F41598">
        <w:rPr>
          <w:rFonts w:eastAsia="Calibri" w:cstheme="minorHAnsi"/>
          <w:b/>
          <w:sz w:val="24"/>
          <w:szCs w:val="24"/>
        </w:rPr>
        <w:t xml:space="preserve"> семејства</w:t>
      </w:r>
      <w:r w:rsidR="00647508" w:rsidRPr="00F41598">
        <w:rPr>
          <w:rFonts w:eastAsia="Calibri" w:cstheme="minorHAnsi"/>
          <w:b/>
          <w:sz w:val="24"/>
          <w:szCs w:val="24"/>
        </w:rPr>
        <w:t>?</w:t>
      </w:r>
      <w:r w:rsidRPr="00F41598">
        <w:rPr>
          <w:rFonts w:eastAsia="Calibri" w:cstheme="minorHAnsi"/>
          <w:b/>
          <w:sz w:val="24"/>
          <w:szCs w:val="24"/>
          <w:lang w:val="en-US"/>
        </w:rPr>
        <w:t xml:space="preserve"> </w:t>
      </w:r>
      <w:r w:rsidRPr="00F41598">
        <w:rPr>
          <w:rFonts w:eastAsia="Calibri" w:cstheme="minorHAnsi"/>
          <w:b/>
          <w:sz w:val="24"/>
          <w:szCs w:val="24"/>
        </w:rPr>
        <w:t xml:space="preserve"> </w:t>
      </w:r>
      <w:bookmarkEnd w:id="20"/>
    </w:p>
    <w:p w14:paraId="48E12911" w14:textId="7697843F" w:rsidR="00BA5936" w:rsidRPr="00F41598" w:rsidRDefault="00BA5936" w:rsidP="009B0831">
      <w:pPr>
        <w:numPr>
          <w:ilvl w:val="0"/>
          <w:numId w:val="31"/>
        </w:numPr>
        <w:spacing w:after="0" w:line="276" w:lineRule="auto"/>
        <w:ind w:left="360" w:hanging="450"/>
        <w:jc w:val="both"/>
        <w:rPr>
          <w:rFonts w:eastAsia="Calibri" w:cstheme="minorHAnsi"/>
          <w:sz w:val="24"/>
          <w:szCs w:val="24"/>
        </w:rPr>
      </w:pPr>
      <w:bookmarkStart w:id="21" w:name="_Hlk171591634"/>
      <w:r w:rsidRPr="00F41598">
        <w:rPr>
          <w:rFonts w:eastAsia="Calibri" w:cstheme="minorHAnsi"/>
          <w:b/>
          <w:sz w:val="24"/>
          <w:szCs w:val="24"/>
        </w:rPr>
        <w:t>Согласно Законот за социјалната заштита</w:t>
      </w:r>
      <w:r w:rsidR="00647508" w:rsidRPr="00F41598">
        <w:rPr>
          <w:rFonts w:eastAsia="Calibri" w:cstheme="minorHAnsi"/>
          <w:b/>
          <w:sz w:val="24"/>
          <w:szCs w:val="24"/>
        </w:rPr>
        <w:t>, дали на</w:t>
      </w:r>
      <w:r w:rsidRPr="00F41598">
        <w:rPr>
          <w:rFonts w:eastAsia="Calibri" w:cstheme="minorHAnsi"/>
          <w:b/>
          <w:sz w:val="24"/>
          <w:szCs w:val="24"/>
        </w:rPr>
        <w:t xml:space="preserve"> </w:t>
      </w:r>
      <w:proofErr w:type="spellStart"/>
      <w:r w:rsidR="00647508" w:rsidRPr="00F41598">
        <w:rPr>
          <w:rFonts w:eastAsia="Calibri" w:cstheme="minorHAnsi"/>
          <w:b/>
          <w:sz w:val="24"/>
          <w:szCs w:val="24"/>
        </w:rPr>
        <w:t>згрижувачот</w:t>
      </w:r>
      <w:proofErr w:type="spellEnd"/>
      <w:r w:rsidR="00647508" w:rsidRPr="00F41598">
        <w:rPr>
          <w:rFonts w:eastAsia="Calibri" w:cstheme="minorHAnsi"/>
          <w:b/>
          <w:sz w:val="24"/>
          <w:szCs w:val="24"/>
        </w:rPr>
        <w:t xml:space="preserve"> кој има обврска за издржување на сместено дете, </w:t>
      </w:r>
      <w:r w:rsidRPr="00F41598">
        <w:rPr>
          <w:rFonts w:eastAsia="Calibri" w:cstheme="minorHAnsi"/>
          <w:b/>
          <w:sz w:val="24"/>
          <w:szCs w:val="24"/>
        </w:rPr>
        <w:t xml:space="preserve">во случај на </w:t>
      </w:r>
      <w:proofErr w:type="spellStart"/>
      <w:r w:rsidRPr="00F41598">
        <w:rPr>
          <w:rFonts w:eastAsia="Calibri" w:cstheme="minorHAnsi"/>
          <w:b/>
          <w:sz w:val="24"/>
          <w:szCs w:val="24"/>
        </w:rPr>
        <w:t>роднинско</w:t>
      </w:r>
      <w:proofErr w:type="spellEnd"/>
      <w:r w:rsidRPr="00F41598">
        <w:rPr>
          <w:rFonts w:eastAsia="Calibri" w:cstheme="minorHAnsi"/>
          <w:b/>
          <w:sz w:val="24"/>
          <w:szCs w:val="24"/>
        </w:rPr>
        <w:t xml:space="preserve"> згрижување</w:t>
      </w:r>
      <w:r w:rsidR="00647508" w:rsidRPr="00F41598">
        <w:rPr>
          <w:rFonts w:eastAsia="Calibri" w:cstheme="minorHAnsi"/>
          <w:b/>
          <w:sz w:val="24"/>
          <w:szCs w:val="24"/>
        </w:rPr>
        <w:t xml:space="preserve"> му се исплаќа</w:t>
      </w:r>
      <w:r w:rsidRPr="00F41598">
        <w:rPr>
          <w:rFonts w:eastAsia="Calibri" w:cstheme="minorHAnsi"/>
          <w:b/>
          <w:sz w:val="24"/>
          <w:szCs w:val="24"/>
        </w:rPr>
        <w:t xml:space="preserve"> надоместок за згрижување</w:t>
      </w:r>
      <w:r w:rsidR="00647508" w:rsidRPr="00F41598">
        <w:rPr>
          <w:rFonts w:eastAsia="Calibri" w:cstheme="minorHAnsi"/>
          <w:b/>
          <w:sz w:val="24"/>
          <w:szCs w:val="24"/>
        </w:rPr>
        <w:t>?</w:t>
      </w:r>
      <w:r w:rsidRPr="00F41598">
        <w:rPr>
          <w:rFonts w:eastAsia="Calibri" w:cstheme="minorHAnsi"/>
          <w:b/>
          <w:sz w:val="24"/>
          <w:szCs w:val="24"/>
        </w:rPr>
        <w:t xml:space="preserve"> </w:t>
      </w:r>
      <w:bookmarkEnd w:id="21"/>
    </w:p>
    <w:p w14:paraId="07A2363E" w14:textId="7C7325BA" w:rsidR="00BA5936" w:rsidRPr="00F41598" w:rsidRDefault="00BA5936" w:rsidP="009B0831">
      <w:pPr>
        <w:numPr>
          <w:ilvl w:val="0"/>
          <w:numId w:val="31"/>
        </w:numPr>
        <w:spacing w:after="0" w:line="276" w:lineRule="auto"/>
        <w:ind w:left="360" w:hanging="450"/>
        <w:jc w:val="both"/>
        <w:rPr>
          <w:rFonts w:eastAsia="Calibri" w:cstheme="minorHAnsi"/>
          <w:sz w:val="24"/>
          <w:szCs w:val="24"/>
        </w:rPr>
      </w:pPr>
      <w:bookmarkStart w:id="22" w:name="_Hlk171593773"/>
      <w:r w:rsidRPr="00F41598">
        <w:rPr>
          <w:rFonts w:eastAsia="Calibri" w:cstheme="minorHAnsi"/>
          <w:b/>
          <w:sz w:val="24"/>
          <w:szCs w:val="24"/>
        </w:rPr>
        <w:t xml:space="preserve">Согласно Законот за социјалната заштита, </w:t>
      </w:r>
      <w:r w:rsidR="009A1D4F" w:rsidRPr="00F41598">
        <w:rPr>
          <w:rFonts w:eastAsia="Calibri" w:cstheme="minorHAnsi"/>
          <w:b/>
          <w:sz w:val="24"/>
          <w:szCs w:val="24"/>
        </w:rPr>
        <w:t xml:space="preserve">кој обезбедува </w:t>
      </w:r>
      <w:r w:rsidRPr="00F41598">
        <w:rPr>
          <w:rFonts w:eastAsia="Calibri" w:cstheme="minorHAnsi"/>
          <w:b/>
          <w:sz w:val="24"/>
          <w:szCs w:val="24"/>
        </w:rPr>
        <w:t xml:space="preserve">средства за </w:t>
      </w:r>
      <w:r w:rsidR="009A1D4F" w:rsidRPr="00F41598">
        <w:rPr>
          <w:rFonts w:eastAsia="Calibri" w:cstheme="minorHAnsi"/>
          <w:b/>
          <w:sz w:val="24"/>
          <w:szCs w:val="24"/>
        </w:rPr>
        <w:t xml:space="preserve">обезбедување на </w:t>
      </w:r>
      <w:r w:rsidRPr="00F41598">
        <w:rPr>
          <w:rFonts w:eastAsia="Calibri" w:cstheme="minorHAnsi"/>
          <w:b/>
          <w:sz w:val="24"/>
          <w:szCs w:val="24"/>
        </w:rPr>
        <w:t xml:space="preserve">иновативни или интервентни социјални услуги од страна на </w:t>
      </w:r>
      <w:proofErr w:type="spellStart"/>
      <w:r w:rsidRPr="00F41598">
        <w:rPr>
          <w:rFonts w:eastAsia="Calibri" w:cstheme="minorHAnsi"/>
          <w:b/>
          <w:sz w:val="24"/>
          <w:szCs w:val="24"/>
        </w:rPr>
        <w:t>оптштините</w:t>
      </w:r>
      <w:proofErr w:type="spellEnd"/>
      <w:r w:rsidRPr="00F41598">
        <w:rPr>
          <w:rFonts w:eastAsia="Calibri" w:cstheme="minorHAnsi"/>
          <w:b/>
          <w:sz w:val="24"/>
          <w:szCs w:val="24"/>
        </w:rPr>
        <w:t>, здруженијата или приватни даватели на услуги</w:t>
      </w:r>
      <w:r w:rsidR="009A1D4F" w:rsidRPr="00F41598">
        <w:rPr>
          <w:rFonts w:eastAsia="Calibri" w:cstheme="minorHAnsi"/>
          <w:b/>
          <w:sz w:val="24"/>
          <w:szCs w:val="24"/>
        </w:rPr>
        <w:t>?</w:t>
      </w:r>
      <w:r w:rsidRPr="00F41598">
        <w:rPr>
          <w:rFonts w:eastAsia="Calibri" w:cstheme="minorHAnsi"/>
          <w:b/>
          <w:sz w:val="24"/>
          <w:szCs w:val="24"/>
        </w:rPr>
        <w:t xml:space="preserve"> </w:t>
      </w:r>
      <w:bookmarkEnd w:id="22"/>
    </w:p>
    <w:p w14:paraId="706B6E47" w14:textId="445F9D3B" w:rsidR="00D53555" w:rsidRPr="00835D96" w:rsidRDefault="00BA5936" w:rsidP="009B0831">
      <w:pPr>
        <w:numPr>
          <w:ilvl w:val="0"/>
          <w:numId w:val="31"/>
        </w:numPr>
        <w:spacing w:after="0" w:line="276" w:lineRule="auto"/>
        <w:ind w:left="360" w:hanging="450"/>
        <w:jc w:val="both"/>
        <w:rPr>
          <w:rFonts w:eastAsia="Calibri" w:cstheme="minorHAnsi"/>
          <w:color w:val="4472C4" w:themeColor="accent1"/>
          <w:sz w:val="24"/>
          <w:szCs w:val="24"/>
        </w:rPr>
      </w:pPr>
      <w:bookmarkStart w:id="23" w:name="_Hlk171591673"/>
      <w:r w:rsidRPr="00F41598">
        <w:rPr>
          <w:rFonts w:eastAsia="Calibri" w:cstheme="minorHAnsi"/>
          <w:b/>
          <w:sz w:val="24"/>
          <w:szCs w:val="24"/>
        </w:rPr>
        <w:t xml:space="preserve">Согласно Законот за социјалната заштита, </w:t>
      </w:r>
      <w:r w:rsidR="006A766F" w:rsidRPr="00F41598">
        <w:rPr>
          <w:rFonts w:eastAsia="Calibri" w:cstheme="minorHAnsi"/>
          <w:b/>
          <w:sz w:val="24"/>
          <w:szCs w:val="24"/>
        </w:rPr>
        <w:t xml:space="preserve">кој води </w:t>
      </w:r>
      <w:r w:rsidRPr="00F41598">
        <w:rPr>
          <w:rFonts w:eastAsia="Calibri" w:cstheme="minorHAnsi"/>
          <w:b/>
          <w:sz w:val="24"/>
          <w:szCs w:val="24"/>
        </w:rPr>
        <w:t>евиденција на лиценцирани даватели на социјални услуги според видот на социјални услуги за кои им е дадена дозвола за работа</w:t>
      </w:r>
      <w:r w:rsidR="006A766F" w:rsidRPr="00F41598">
        <w:rPr>
          <w:rFonts w:eastAsia="Calibri" w:cstheme="minorHAnsi"/>
          <w:b/>
          <w:sz w:val="24"/>
          <w:szCs w:val="24"/>
        </w:rPr>
        <w:t>?</w:t>
      </w:r>
      <w:r w:rsidRPr="00F41598">
        <w:rPr>
          <w:rFonts w:eastAsia="Calibri" w:cstheme="minorHAnsi"/>
          <w:b/>
          <w:sz w:val="24"/>
          <w:szCs w:val="24"/>
          <w:lang w:val="en-US"/>
        </w:rPr>
        <w:t xml:space="preserve">  </w:t>
      </w:r>
    </w:p>
    <w:bookmarkEnd w:id="23"/>
    <w:p w14:paraId="69A191D8" w14:textId="36B49DA0" w:rsidR="0039452F" w:rsidRPr="0039452F" w:rsidRDefault="0039452F" w:rsidP="009B0831">
      <w:pPr>
        <w:numPr>
          <w:ilvl w:val="0"/>
          <w:numId w:val="31"/>
        </w:numPr>
        <w:tabs>
          <w:tab w:val="left" w:pos="360"/>
          <w:tab w:val="left" w:pos="720"/>
        </w:tabs>
        <w:spacing w:line="276" w:lineRule="auto"/>
        <w:ind w:hanging="540"/>
        <w:contextualSpacing/>
        <w:jc w:val="both"/>
        <w:rPr>
          <w:rFonts w:cstheme="minorHAnsi"/>
          <w:b/>
          <w:sz w:val="24"/>
          <w:szCs w:val="24"/>
        </w:rPr>
      </w:pPr>
      <w:r w:rsidRPr="0039452F">
        <w:rPr>
          <w:rFonts w:cstheme="minorHAnsi"/>
          <w:b/>
          <w:sz w:val="24"/>
          <w:szCs w:val="24"/>
        </w:rPr>
        <w:t>Согласно Законот за семејството, како настанува родителството?</w:t>
      </w:r>
      <w:r w:rsidRPr="0039452F">
        <w:rPr>
          <w:rFonts w:cstheme="minorHAnsi"/>
          <w:b/>
          <w:sz w:val="24"/>
          <w:szCs w:val="24"/>
          <w:shd w:val="clear" w:color="auto" w:fill="FFFFFF"/>
        </w:rPr>
        <w:t xml:space="preserve"> </w:t>
      </w:r>
    </w:p>
    <w:p w14:paraId="5D415A4D" w14:textId="4A0FDA44" w:rsidR="0039452F" w:rsidRPr="0039452F" w:rsidRDefault="0039452F" w:rsidP="009B0831">
      <w:pPr>
        <w:numPr>
          <w:ilvl w:val="0"/>
          <w:numId w:val="31"/>
        </w:numPr>
        <w:shd w:val="clear" w:color="auto" w:fill="FFFFFF"/>
        <w:tabs>
          <w:tab w:val="left" w:pos="1080"/>
        </w:tabs>
        <w:spacing w:after="0" w:line="276" w:lineRule="auto"/>
        <w:ind w:left="360" w:hanging="450"/>
        <w:jc w:val="both"/>
        <w:rPr>
          <w:rFonts w:eastAsia="Times New Roman" w:cstheme="minorHAnsi"/>
          <w:sz w:val="24"/>
          <w:szCs w:val="24"/>
        </w:rPr>
      </w:pPr>
      <w:r w:rsidRPr="0039452F">
        <w:rPr>
          <w:rFonts w:eastAsia="Times New Roman" w:cstheme="minorHAnsi"/>
          <w:b/>
          <w:sz w:val="24"/>
          <w:szCs w:val="24"/>
        </w:rPr>
        <w:t xml:space="preserve">Согласно Законот за семејството, </w:t>
      </w:r>
      <w:proofErr w:type="spellStart"/>
      <w:r w:rsidRPr="0039452F">
        <w:rPr>
          <w:rFonts w:eastAsia="Times New Roman" w:cstheme="minorHAnsi"/>
          <w:b/>
          <w:sz w:val="24"/>
          <w:szCs w:val="24"/>
          <w:lang w:val="en-US"/>
        </w:rPr>
        <w:t>под</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услови</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предвидени</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со</w:t>
      </w:r>
      <w:proofErr w:type="spellEnd"/>
      <w:r w:rsidRPr="0039452F">
        <w:rPr>
          <w:rFonts w:eastAsia="Times New Roman" w:cstheme="minorHAnsi"/>
          <w:b/>
          <w:sz w:val="24"/>
          <w:szCs w:val="24"/>
        </w:rPr>
        <w:t xml:space="preserve"> кој закон, н</w:t>
      </w:r>
      <w:r w:rsidRPr="0039452F">
        <w:rPr>
          <w:rFonts w:eastAsia="Times New Roman" w:cstheme="minorHAnsi"/>
          <w:b/>
          <w:sz w:val="24"/>
          <w:szCs w:val="24"/>
          <w:lang w:val="en-US"/>
        </w:rPr>
        <w:t xml:space="preserve">а </w:t>
      </w:r>
      <w:proofErr w:type="spellStart"/>
      <w:r w:rsidRPr="0039452F">
        <w:rPr>
          <w:rFonts w:eastAsia="Times New Roman" w:cstheme="minorHAnsi"/>
          <w:b/>
          <w:sz w:val="24"/>
          <w:szCs w:val="24"/>
          <w:lang w:val="en-US"/>
        </w:rPr>
        <w:t>родителот</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може</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да</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му</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биде</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одземено</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или</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ограничено</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вршењето</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на</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родителското</w:t>
      </w:r>
      <w:proofErr w:type="spellEnd"/>
      <w:r w:rsidRPr="0039452F">
        <w:rPr>
          <w:rFonts w:eastAsia="Times New Roman" w:cstheme="minorHAnsi"/>
          <w:b/>
          <w:sz w:val="24"/>
          <w:szCs w:val="24"/>
          <w:lang w:val="en-US"/>
        </w:rPr>
        <w:t xml:space="preserve"> </w:t>
      </w:r>
      <w:proofErr w:type="spellStart"/>
      <w:r w:rsidRPr="0039452F">
        <w:rPr>
          <w:rFonts w:eastAsia="Times New Roman" w:cstheme="minorHAnsi"/>
          <w:b/>
          <w:sz w:val="24"/>
          <w:szCs w:val="24"/>
          <w:lang w:val="en-US"/>
        </w:rPr>
        <w:t>право</w:t>
      </w:r>
      <w:proofErr w:type="spellEnd"/>
      <w:r w:rsidRPr="0039452F">
        <w:rPr>
          <w:rFonts w:eastAsia="Times New Roman" w:cstheme="minorHAnsi"/>
          <w:b/>
          <w:sz w:val="24"/>
          <w:szCs w:val="24"/>
        </w:rPr>
        <w:t>?</w:t>
      </w:r>
      <w:r w:rsidRPr="0039452F">
        <w:rPr>
          <w:rFonts w:eastAsia="Times New Roman" w:cstheme="minorHAnsi"/>
          <w:b/>
          <w:sz w:val="24"/>
          <w:szCs w:val="24"/>
          <w:lang w:val="en-US"/>
        </w:rPr>
        <w:t xml:space="preserve"> </w:t>
      </w:r>
    </w:p>
    <w:p w14:paraId="734F50C3" w14:textId="5D35460E" w:rsidR="0039452F" w:rsidRPr="0039452F" w:rsidRDefault="0039452F" w:rsidP="009B0831">
      <w:pPr>
        <w:numPr>
          <w:ilvl w:val="0"/>
          <w:numId w:val="31"/>
        </w:numPr>
        <w:shd w:val="clear" w:color="auto" w:fill="FFFFFF"/>
        <w:tabs>
          <w:tab w:val="left" w:pos="900"/>
          <w:tab w:val="left" w:pos="1170"/>
        </w:tabs>
        <w:spacing w:after="0" w:line="276" w:lineRule="auto"/>
        <w:ind w:left="360" w:hanging="450"/>
        <w:jc w:val="both"/>
        <w:rPr>
          <w:rFonts w:cstheme="minorHAnsi"/>
          <w:sz w:val="24"/>
          <w:szCs w:val="24"/>
        </w:rPr>
      </w:pPr>
      <w:r w:rsidRPr="0039452F">
        <w:rPr>
          <w:rFonts w:eastAsia="Times New Roman" w:cstheme="minorHAnsi"/>
          <w:b/>
          <w:sz w:val="24"/>
          <w:szCs w:val="24"/>
        </w:rPr>
        <w:t xml:space="preserve">Согласно Законот за семејството, со колку години од животот се стекнува полнолетството? </w:t>
      </w:r>
    </w:p>
    <w:p w14:paraId="0AF7BBBD" w14:textId="5460BCC4" w:rsidR="0039452F" w:rsidRPr="009B0831" w:rsidRDefault="0039452F" w:rsidP="009B0831">
      <w:pPr>
        <w:numPr>
          <w:ilvl w:val="0"/>
          <w:numId w:val="31"/>
        </w:numPr>
        <w:tabs>
          <w:tab w:val="left" w:pos="810"/>
        </w:tabs>
        <w:spacing w:line="276" w:lineRule="auto"/>
        <w:ind w:left="360" w:hanging="450"/>
        <w:contextualSpacing/>
        <w:jc w:val="both"/>
        <w:rPr>
          <w:rFonts w:cstheme="minorHAnsi"/>
          <w:sz w:val="24"/>
          <w:szCs w:val="24"/>
          <w:shd w:val="clear" w:color="auto" w:fill="FFFFFF"/>
        </w:rPr>
      </w:pPr>
      <w:r w:rsidRPr="0039452F">
        <w:rPr>
          <w:rFonts w:cstheme="minorHAnsi"/>
          <w:b/>
          <w:sz w:val="24"/>
          <w:szCs w:val="24"/>
        </w:rPr>
        <w:t xml:space="preserve">Согласно Законот за семејството, дали </w:t>
      </w:r>
      <w:r w:rsidRPr="0039452F">
        <w:rPr>
          <w:rFonts w:cstheme="minorHAnsi"/>
          <w:b/>
          <w:sz w:val="24"/>
          <w:szCs w:val="24"/>
          <w:shd w:val="clear" w:color="auto" w:fill="FFFFFF"/>
        </w:rPr>
        <w:t>б</w:t>
      </w:r>
      <w:proofErr w:type="spellStart"/>
      <w:r w:rsidRPr="0039452F">
        <w:rPr>
          <w:rFonts w:cstheme="minorHAnsi"/>
          <w:b/>
          <w:sz w:val="24"/>
          <w:szCs w:val="24"/>
          <w:shd w:val="clear" w:color="auto" w:fill="FFFFFF"/>
          <w:lang w:val="en-US"/>
        </w:rPr>
        <w:t>ракот</w:t>
      </w:r>
      <w:proofErr w:type="spellEnd"/>
      <w:r w:rsidRPr="0039452F">
        <w:rPr>
          <w:rFonts w:cstheme="minorHAnsi"/>
          <w:b/>
          <w:sz w:val="24"/>
          <w:szCs w:val="24"/>
          <w:shd w:val="clear" w:color="auto" w:fill="FFFFFF"/>
          <w:lang w:val="en-US"/>
        </w:rPr>
        <w:t xml:space="preserve"> </w:t>
      </w:r>
      <w:proofErr w:type="spellStart"/>
      <w:r w:rsidRPr="0039452F">
        <w:rPr>
          <w:rFonts w:cstheme="minorHAnsi"/>
          <w:b/>
          <w:sz w:val="24"/>
          <w:szCs w:val="24"/>
          <w:shd w:val="clear" w:color="auto" w:fill="FFFFFF"/>
          <w:lang w:val="en-US"/>
        </w:rPr>
        <w:t>склучен</w:t>
      </w:r>
      <w:proofErr w:type="spellEnd"/>
      <w:r w:rsidRPr="0039452F">
        <w:rPr>
          <w:rFonts w:cstheme="minorHAnsi"/>
          <w:b/>
          <w:sz w:val="24"/>
          <w:szCs w:val="24"/>
          <w:shd w:val="clear" w:color="auto" w:fill="FFFFFF"/>
          <w:lang w:val="en-US"/>
        </w:rPr>
        <w:t xml:space="preserve"> </w:t>
      </w:r>
      <w:proofErr w:type="spellStart"/>
      <w:r w:rsidRPr="0039452F">
        <w:rPr>
          <w:rFonts w:cstheme="minorHAnsi"/>
          <w:b/>
          <w:sz w:val="24"/>
          <w:szCs w:val="24"/>
          <w:shd w:val="clear" w:color="auto" w:fill="FFFFFF"/>
          <w:lang w:val="en-US"/>
        </w:rPr>
        <w:t>по</w:t>
      </w:r>
      <w:proofErr w:type="spellEnd"/>
      <w:r w:rsidRPr="0039452F">
        <w:rPr>
          <w:rFonts w:cstheme="minorHAnsi"/>
          <w:b/>
          <w:sz w:val="24"/>
          <w:szCs w:val="24"/>
          <w:shd w:val="clear" w:color="auto" w:fill="FFFFFF"/>
          <w:lang w:val="en-US"/>
        </w:rPr>
        <w:t xml:space="preserve"> </w:t>
      </w:r>
      <w:proofErr w:type="spellStart"/>
      <w:r w:rsidRPr="0039452F">
        <w:rPr>
          <w:rFonts w:cstheme="minorHAnsi"/>
          <w:b/>
          <w:sz w:val="24"/>
          <w:szCs w:val="24"/>
          <w:shd w:val="clear" w:color="auto" w:fill="FFFFFF"/>
          <w:lang w:val="en-US"/>
        </w:rPr>
        <w:t>верски</w:t>
      </w:r>
      <w:proofErr w:type="spellEnd"/>
      <w:r w:rsidRPr="0039452F">
        <w:rPr>
          <w:rFonts w:cstheme="minorHAnsi"/>
          <w:b/>
          <w:sz w:val="24"/>
          <w:szCs w:val="24"/>
          <w:shd w:val="clear" w:color="auto" w:fill="FFFFFF"/>
          <w:lang w:val="en-US"/>
        </w:rPr>
        <w:t xml:space="preserve"> </w:t>
      </w:r>
      <w:proofErr w:type="spellStart"/>
      <w:r w:rsidRPr="0039452F">
        <w:rPr>
          <w:rFonts w:cstheme="minorHAnsi"/>
          <w:b/>
          <w:sz w:val="24"/>
          <w:szCs w:val="24"/>
          <w:shd w:val="clear" w:color="auto" w:fill="FFFFFF"/>
          <w:lang w:val="en-US"/>
        </w:rPr>
        <w:t>обичаи</w:t>
      </w:r>
      <w:proofErr w:type="spellEnd"/>
      <w:r w:rsidRPr="0039452F">
        <w:rPr>
          <w:rFonts w:cstheme="minorHAnsi"/>
          <w:b/>
          <w:sz w:val="24"/>
          <w:szCs w:val="24"/>
          <w:shd w:val="clear" w:color="auto" w:fill="FFFFFF"/>
          <w:lang w:val="en-US"/>
        </w:rPr>
        <w:t xml:space="preserve"> </w:t>
      </w:r>
      <w:proofErr w:type="spellStart"/>
      <w:r w:rsidRPr="0039452F">
        <w:rPr>
          <w:rFonts w:cstheme="minorHAnsi"/>
          <w:b/>
          <w:sz w:val="24"/>
          <w:szCs w:val="24"/>
          <w:shd w:val="clear" w:color="auto" w:fill="FFFFFF"/>
          <w:lang w:val="en-US"/>
        </w:rPr>
        <w:t>произведува</w:t>
      </w:r>
      <w:proofErr w:type="spellEnd"/>
      <w:r w:rsidRPr="0039452F">
        <w:rPr>
          <w:rFonts w:cstheme="minorHAnsi"/>
          <w:b/>
          <w:sz w:val="24"/>
          <w:szCs w:val="24"/>
          <w:shd w:val="clear" w:color="auto" w:fill="FFFFFF"/>
          <w:lang w:val="en-US"/>
        </w:rPr>
        <w:t xml:space="preserve"> </w:t>
      </w:r>
      <w:proofErr w:type="spellStart"/>
      <w:r w:rsidRPr="0039452F">
        <w:rPr>
          <w:rFonts w:cstheme="minorHAnsi"/>
          <w:b/>
          <w:sz w:val="24"/>
          <w:szCs w:val="24"/>
          <w:shd w:val="clear" w:color="auto" w:fill="FFFFFF"/>
          <w:lang w:val="en-US"/>
        </w:rPr>
        <w:t>правно</w:t>
      </w:r>
      <w:proofErr w:type="spellEnd"/>
      <w:r w:rsidRPr="0039452F">
        <w:rPr>
          <w:rFonts w:cstheme="minorHAnsi"/>
          <w:b/>
          <w:sz w:val="24"/>
          <w:szCs w:val="24"/>
          <w:shd w:val="clear" w:color="auto" w:fill="FFFFFF"/>
          <w:lang w:val="en-US"/>
        </w:rPr>
        <w:t xml:space="preserve"> </w:t>
      </w:r>
      <w:proofErr w:type="spellStart"/>
      <w:r w:rsidRPr="0039452F">
        <w:rPr>
          <w:rFonts w:cstheme="minorHAnsi"/>
          <w:b/>
          <w:sz w:val="24"/>
          <w:szCs w:val="24"/>
          <w:shd w:val="clear" w:color="auto" w:fill="FFFFFF"/>
          <w:lang w:val="en-US"/>
        </w:rPr>
        <w:t>дејство</w:t>
      </w:r>
      <w:proofErr w:type="spellEnd"/>
      <w:r w:rsidRPr="0039452F">
        <w:rPr>
          <w:rFonts w:cstheme="minorHAnsi"/>
          <w:b/>
          <w:sz w:val="24"/>
          <w:szCs w:val="24"/>
          <w:shd w:val="clear" w:color="auto" w:fill="FFFFFF"/>
        </w:rPr>
        <w:t>?</w:t>
      </w:r>
    </w:p>
    <w:p w14:paraId="2F4C6BA8" w14:textId="1E368BB7" w:rsidR="00BA5936" w:rsidRPr="00835D96" w:rsidRDefault="0039452F" w:rsidP="009B0831">
      <w:pPr>
        <w:numPr>
          <w:ilvl w:val="0"/>
          <w:numId w:val="31"/>
        </w:numPr>
        <w:tabs>
          <w:tab w:val="left" w:pos="720"/>
        </w:tabs>
        <w:spacing w:line="276" w:lineRule="auto"/>
        <w:ind w:left="360" w:hanging="450"/>
        <w:contextualSpacing/>
        <w:jc w:val="both"/>
        <w:rPr>
          <w:rFonts w:eastAsia="Calibri" w:cstheme="minorHAnsi"/>
          <w:sz w:val="24"/>
          <w:szCs w:val="24"/>
        </w:rPr>
      </w:pPr>
      <w:r w:rsidRPr="0039452F">
        <w:rPr>
          <w:rFonts w:cstheme="minorHAnsi"/>
          <w:b/>
          <w:sz w:val="24"/>
          <w:szCs w:val="24"/>
        </w:rPr>
        <w:t>Согласно Законот за семејството, кој се смета за татко на детето родено за време на траење на бракот или во рокот од 300 дена по престанок на бракот?</w:t>
      </w:r>
      <w:r w:rsidRPr="0039452F">
        <w:rPr>
          <w:rFonts w:cstheme="minorHAnsi"/>
          <w:b/>
          <w:sz w:val="24"/>
          <w:szCs w:val="24"/>
          <w:shd w:val="clear" w:color="auto" w:fill="FFFFFF"/>
        </w:rPr>
        <w:t xml:space="preserve"> </w:t>
      </w:r>
    </w:p>
    <w:p w14:paraId="3463E33A" w14:textId="2D9A9D29" w:rsidR="0039452F" w:rsidRPr="00835D96" w:rsidRDefault="0039452F" w:rsidP="009B0831">
      <w:pPr>
        <w:pStyle w:val="ListParagraph"/>
        <w:numPr>
          <w:ilvl w:val="0"/>
          <w:numId w:val="31"/>
        </w:numPr>
        <w:spacing w:after="0" w:line="276" w:lineRule="auto"/>
        <w:ind w:left="360" w:hanging="450"/>
        <w:jc w:val="both"/>
        <w:rPr>
          <w:rFonts w:eastAsia="Times New Roman" w:cstheme="minorHAnsi"/>
          <w:b/>
          <w:sz w:val="24"/>
          <w:szCs w:val="24"/>
          <w:lang w:eastAsia="en-GB"/>
        </w:rPr>
      </w:pPr>
      <w:r w:rsidRPr="00835D96">
        <w:rPr>
          <w:rFonts w:eastAsia="Times New Roman" w:cstheme="minorHAnsi"/>
          <w:b/>
          <w:sz w:val="24"/>
          <w:szCs w:val="24"/>
          <w:lang w:eastAsia="en-GB"/>
        </w:rPr>
        <w:t xml:space="preserve">Согласно Законот за семејството, дали ако полнолетно лице е неспособно за работа поради болест, физички или психички недостаток, родителите се должни да го издржуваат? </w:t>
      </w:r>
    </w:p>
    <w:p w14:paraId="4F23C62C" w14:textId="1F8BF1C8" w:rsidR="00375860" w:rsidRPr="00835D96" w:rsidRDefault="0039452F" w:rsidP="009B0831">
      <w:pPr>
        <w:pStyle w:val="ListParagraph"/>
        <w:numPr>
          <w:ilvl w:val="0"/>
          <w:numId w:val="31"/>
        </w:numPr>
        <w:tabs>
          <w:tab w:val="left" w:pos="709"/>
        </w:tabs>
        <w:spacing w:before="4" w:after="0" w:line="276" w:lineRule="auto"/>
        <w:ind w:left="360" w:hanging="450"/>
        <w:jc w:val="both"/>
        <w:rPr>
          <w:rFonts w:cstheme="minorHAnsi"/>
          <w:sz w:val="24"/>
          <w:szCs w:val="24"/>
        </w:rPr>
      </w:pPr>
      <w:r w:rsidRPr="00835D96">
        <w:rPr>
          <w:rFonts w:eastAsia="Times New Roman" w:cstheme="minorHAnsi"/>
          <w:b/>
          <w:sz w:val="24"/>
          <w:szCs w:val="24"/>
          <w:lang w:eastAsia="en-GB"/>
        </w:rPr>
        <w:t xml:space="preserve">Согласно Законот за семејство, која е максималната дозволена старосна граница меѓу </w:t>
      </w:r>
      <w:proofErr w:type="spellStart"/>
      <w:r w:rsidRPr="00835D96">
        <w:rPr>
          <w:rFonts w:eastAsia="Times New Roman" w:cstheme="minorHAnsi"/>
          <w:b/>
          <w:sz w:val="24"/>
          <w:szCs w:val="24"/>
          <w:lang w:eastAsia="en-GB"/>
        </w:rPr>
        <w:t>посвоителот</w:t>
      </w:r>
      <w:proofErr w:type="spellEnd"/>
      <w:r w:rsidRPr="00835D96">
        <w:rPr>
          <w:rFonts w:eastAsia="Times New Roman" w:cstheme="minorHAnsi"/>
          <w:b/>
          <w:sz w:val="24"/>
          <w:szCs w:val="24"/>
          <w:lang w:eastAsia="en-GB"/>
        </w:rPr>
        <w:t xml:space="preserve"> и </w:t>
      </w:r>
      <w:proofErr w:type="spellStart"/>
      <w:r w:rsidRPr="00835D96">
        <w:rPr>
          <w:rFonts w:eastAsia="Times New Roman" w:cstheme="minorHAnsi"/>
          <w:b/>
          <w:sz w:val="24"/>
          <w:szCs w:val="24"/>
          <w:lang w:eastAsia="en-GB"/>
        </w:rPr>
        <w:t>посвоеникот</w:t>
      </w:r>
      <w:proofErr w:type="spellEnd"/>
      <w:r w:rsidRPr="00835D96">
        <w:rPr>
          <w:rFonts w:eastAsia="Times New Roman" w:cstheme="minorHAnsi"/>
          <w:b/>
          <w:sz w:val="24"/>
          <w:szCs w:val="24"/>
          <w:lang w:eastAsia="en-GB"/>
        </w:rPr>
        <w:t xml:space="preserve">? </w:t>
      </w:r>
    </w:p>
    <w:p w14:paraId="0B96519E" w14:textId="56C74EDC" w:rsidR="0039452F" w:rsidRPr="00835D96" w:rsidRDefault="0039452F" w:rsidP="009B0831">
      <w:pPr>
        <w:pStyle w:val="ListParagraph"/>
        <w:numPr>
          <w:ilvl w:val="0"/>
          <w:numId w:val="31"/>
        </w:numPr>
        <w:spacing w:after="200" w:line="276" w:lineRule="auto"/>
        <w:ind w:left="360" w:hanging="450"/>
        <w:jc w:val="both"/>
        <w:rPr>
          <w:rFonts w:cstheme="minorHAnsi"/>
          <w:sz w:val="24"/>
          <w:szCs w:val="24"/>
        </w:rPr>
      </w:pPr>
      <w:r w:rsidRPr="00835D96">
        <w:rPr>
          <w:rFonts w:cstheme="minorHAnsi"/>
          <w:b/>
          <w:sz w:val="24"/>
          <w:szCs w:val="24"/>
        </w:rPr>
        <w:t xml:space="preserve">Согласно Законот за семејството, кое лице се смета за татко на детето родено надвор од брак? </w:t>
      </w:r>
    </w:p>
    <w:p w14:paraId="33180A54" w14:textId="37293985" w:rsidR="0039452F" w:rsidRPr="00835D96" w:rsidRDefault="0039452F" w:rsidP="009B0831">
      <w:pPr>
        <w:pStyle w:val="ListParagraph"/>
        <w:numPr>
          <w:ilvl w:val="0"/>
          <w:numId w:val="31"/>
        </w:numPr>
        <w:spacing w:after="200" w:line="276" w:lineRule="auto"/>
        <w:ind w:left="360" w:hanging="450"/>
        <w:jc w:val="both"/>
        <w:rPr>
          <w:rFonts w:cstheme="minorHAnsi"/>
          <w:sz w:val="24"/>
          <w:szCs w:val="24"/>
        </w:rPr>
      </w:pPr>
      <w:r w:rsidRPr="00835D96">
        <w:rPr>
          <w:rFonts w:cstheme="minorHAnsi"/>
          <w:b/>
          <w:sz w:val="24"/>
          <w:szCs w:val="24"/>
        </w:rPr>
        <w:t xml:space="preserve">Согласно Законот за семејството, ако дошло до </w:t>
      </w:r>
      <w:proofErr w:type="spellStart"/>
      <w:r w:rsidRPr="00835D96">
        <w:rPr>
          <w:rFonts w:cstheme="minorHAnsi"/>
          <w:b/>
          <w:sz w:val="24"/>
          <w:szCs w:val="24"/>
        </w:rPr>
        <w:t>пореметување</w:t>
      </w:r>
      <w:proofErr w:type="spellEnd"/>
      <w:r w:rsidRPr="00835D96">
        <w:rPr>
          <w:rFonts w:cstheme="minorHAnsi"/>
          <w:b/>
          <w:sz w:val="24"/>
          <w:szCs w:val="24"/>
        </w:rPr>
        <w:t xml:space="preserve"> на поведението на детето на чи</w:t>
      </w:r>
      <w:r w:rsidR="00CE48F7">
        <w:rPr>
          <w:rFonts w:cstheme="minorHAnsi"/>
          <w:b/>
          <w:sz w:val="24"/>
          <w:szCs w:val="24"/>
        </w:rPr>
        <w:t>ј</w:t>
      </w:r>
      <w:r w:rsidRPr="00835D96">
        <w:rPr>
          <w:rFonts w:cstheme="minorHAnsi"/>
          <w:b/>
          <w:sz w:val="24"/>
          <w:szCs w:val="24"/>
        </w:rPr>
        <w:t xml:space="preserve"> предлог</w:t>
      </w:r>
      <w:r w:rsidR="00B86E27">
        <w:rPr>
          <w:rFonts w:cstheme="minorHAnsi"/>
          <w:b/>
          <w:sz w:val="24"/>
          <w:szCs w:val="24"/>
        </w:rPr>
        <w:t xml:space="preserve"> ц</w:t>
      </w:r>
      <w:r w:rsidRPr="00835D96">
        <w:rPr>
          <w:rFonts w:cstheme="minorHAnsi"/>
          <w:b/>
          <w:sz w:val="24"/>
          <w:szCs w:val="24"/>
        </w:rPr>
        <w:t xml:space="preserve">ентарот за социјална работа може да го смести детето во установа? </w:t>
      </w:r>
    </w:p>
    <w:p w14:paraId="48FD9977" w14:textId="3541E382" w:rsidR="00EF37BC" w:rsidRPr="009B0831" w:rsidRDefault="0039452F" w:rsidP="00B337DE">
      <w:pPr>
        <w:pStyle w:val="ListParagraph"/>
        <w:numPr>
          <w:ilvl w:val="0"/>
          <w:numId w:val="31"/>
        </w:numPr>
        <w:tabs>
          <w:tab w:val="left" w:pos="567"/>
        </w:tabs>
        <w:spacing w:after="200" w:line="276" w:lineRule="auto"/>
        <w:ind w:left="360" w:hanging="450"/>
        <w:jc w:val="both"/>
        <w:rPr>
          <w:rFonts w:cstheme="minorHAnsi"/>
          <w:sz w:val="24"/>
          <w:szCs w:val="24"/>
        </w:rPr>
      </w:pPr>
      <w:r w:rsidRPr="009B0831">
        <w:rPr>
          <w:rFonts w:cstheme="minorHAnsi"/>
          <w:b/>
          <w:sz w:val="24"/>
          <w:szCs w:val="24"/>
        </w:rPr>
        <w:t xml:space="preserve">Согласно Законот за семејството, до која возраст родителите се должни да ги издржуваат своите деца? </w:t>
      </w:r>
    </w:p>
    <w:p w14:paraId="649FB425" w14:textId="3BC1C46C" w:rsidR="0039452F" w:rsidRPr="00EF37BC" w:rsidRDefault="0039452F" w:rsidP="009B0831">
      <w:pPr>
        <w:numPr>
          <w:ilvl w:val="0"/>
          <w:numId w:val="31"/>
        </w:numPr>
        <w:spacing w:after="0" w:line="276" w:lineRule="auto"/>
        <w:ind w:left="360" w:hanging="450"/>
        <w:jc w:val="both"/>
        <w:rPr>
          <w:rFonts w:eastAsia="Times New Roman" w:cstheme="minorHAnsi"/>
          <w:sz w:val="24"/>
          <w:szCs w:val="24"/>
          <w:lang w:eastAsia="en-GB"/>
        </w:rPr>
      </w:pPr>
      <w:r w:rsidRPr="00835D96">
        <w:rPr>
          <w:rFonts w:eastAsia="Times New Roman" w:cstheme="minorHAnsi"/>
          <w:b/>
          <w:bCs/>
          <w:sz w:val="24"/>
          <w:szCs w:val="24"/>
          <w:lang w:eastAsia="en-GB"/>
        </w:rPr>
        <w:t>Согласно Законот за правда за децата, кој врши надзор над спроведувањето на донесениот индивидуален план?</w:t>
      </w:r>
      <w:r w:rsidRPr="00835D96">
        <w:rPr>
          <w:rFonts w:eastAsia="Times New Roman" w:cstheme="minorHAnsi"/>
          <w:sz w:val="24"/>
          <w:szCs w:val="24"/>
          <w:lang w:eastAsia="en-GB"/>
        </w:rPr>
        <w:t xml:space="preserve"> </w:t>
      </w:r>
    </w:p>
    <w:p w14:paraId="6F88C632" w14:textId="4E9D1E5F" w:rsidR="0039452F" w:rsidRPr="009B0831" w:rsidRDefault="0039452F" w:rsidP="00302D77">
      <w:pPr>
        <w:numPr>
          <w:ilvl w:val="0"/>
          <w:numId w:val="31"/>
        </w:numPr>
        <w:spacing w:after="0" w:line="276" w:lineRule="auto"/>
        <w:ind w:left="360"/>
        <w:jc w:val="both"/>
        <w:rPr>
          <w:rFonts w:cstheme="minorHAnsi"/>
          <w:sz w:val="24"/>
          <w:szCs w:val="24"/>
        </w:rPr>
      </w:pPr>
      <w:r w:rsidRPr="009B0831">
        <w:rPr>
          <w:rFonts w:eastAsia="Times New Roman" w:cstheme="minorHAnsi"/>
          <w:b/>
          <w:bCs/>
          <w:sz w:val="24"/>
          <w:szCs w:val="24"/>
          <w:lang w:eastAsia="en-GB"/>
        </w:rPr>
        <w:t>Согласно Законот за правда за децата, какви мерки можат да му се изречат за дејство кое со закон е предвидено како кривично дело, на дете од 14 до 16 годишна возраст?</w:t>
      </w:r>
      <w:r w:rsidRPr="009B0831">
        <w:rPr>
          <w:rFonts w:eastAsia="Times New Roman" w:cstheme="minorHAnsi"/>
          <w:sz w:val="24"/>
          <w:szCs w:val="24"/>
          <w:lang w:eastAsia="en-GB"/>
        </w:rPr>
        <w:t xml:space="preserve"> </w:t>
      </w:r>
    </w:p>
    <w:p w14:paraId="3EE385AD" w14:textId="7CA30A5C" w:rsidR="0039452F" w:rsidRPr="00835D96" w:rsidRDefault="0039452F" w:rsidP="009B0831">
      <w:pPr>
        <w:numPr>
          <w:ilvl w:val="0"/>
          <w:numId w:val="31"/>
        </w:numPr>
        <w:tabs>
          <w:tab w:val="left" w:pos="360"/>
        </w:tabs>
        <w:spacing w:after="0" w:line="276" w:lineRule="auto"/>
        <w:ind w:left="360" w:hanging="540"/>
        <w:jc w:val="both"/>
        <w:rPr>
          <w:rFonts w:cstheme="minorHAnsi"/>
          <w:sz w:val="24"/>
          <w:szCs w:val="24"/>
        </w:rPr>
      </w:pPr>
      <w:r w:rsidRPr="00835D96">
        <w:rPr>
          <w:rFonts w:eastAsia="Times New Roman" w:cstheme="minorHAnsi"/>
          <w:b/>
          <w:bCs/>
          <w:sz w:val="24"/>
          <w:szCs w:val="24"/>
          <w:lang w:eastAsia="en-GB"/>
        </w:rPr>
        <w:t xml:space="preserve">Согласно Законот за правда за децата, што му се укажува на детето при изрекување на воспитната мерка укор? </w:t>
      </w:r>
    </w:p>
    <w:p w14:paraId="26BCAB9D" w14:textId="15D16230" w:rsidR="0039452F" w:rsidRPr="00835D96" w:rsidRDefault="0039452F" w:rsidP="009B0831">
      <w:pPr>
        <w:numPr>
          <w:ilvl w:val="0"/>
          <w:numId w:val="31"/>
        </w:numPr>
        <w:spacing w:after="0" w:line="276" w:lineRule="auto"/>
        <w:ind w:left="360" w:hanging="540"/>
        <w:jc w:val="both"/>
        <w:rPr>
          <w:rFonts w:cstheme="minorHAnsi"/>
          <w:sz w:val="24"/>
          <w:szCs w:val="24"/>
        </w:rPr>
      </w:pPr>
      <w:r w:rsidRPr="00835D96">
        <w:rPr>
          <w:rFonts w:eastAsia="Times New Roman" w:cstheme="minorHAnsi"/>
          <w:b/>
          <w:bCs/>
          <w:sz w:val="24"/>
          <w:szCs w:val="24"/>
          <w:lang w:eastAsia="en-GB"/>
        </w:rPr>
        <w:lastRenderedPageBreak/>
        <w:t>Согласно Законот за правда за децата</w:t>
      </w:r>
      <w:r w:rsidRPr="00835D96">
        <w:rPr>
          <w:rFonts w:eastAsia="Times New Roman" w:cstheme="minorHAnsi"/>
          <w:sz w:val="24"/>
          <w:szCs w:val="24"/>
          <w:lang w:eastAsia="en-GB"/>
        </w:rPr>
        <w:t xml:space="preserve">, </w:t>
      </w:r>
      <w:r w:rsidRPr="00835D96">
        <w:rPr>
          <w:rFonts w:eastAsia="Times New Roman" w:cstheme="minorHAnsi"/>
          <w:b/>
          <w:bCs/>
          <w:sz w:val="24"/>
          <w:szCs w:val="24"/>
          <w:lang w:eastAsia="en-GB"/>
        </w:rPr>
        <w:t>колку време може детето да остане во воспитна установа?</w:t>
      </w:r>
      <w:r w:rsidRPr="00835D96">
        <w:rPr>
          <w:rFonts w:eastAsia="Times New Roman" w:cstheme="minorHAnsi"/>
          <w:sz w:val="24"/>
          <w:szCs w:val="24"/>
          <w:lang w:eastAsia="en-GB"/>
        </w:rPr>
        <w:t xml:space="preserve"> </w:t>
      </w:r>
    </w:p>
    <w:p w14:paraId="196C644F" w14:textId="1CB07B2B" w:rsidR="00B5767A" w:rsidRPr="00835D96" w:rsidRDefault="00B5767A" w:rsidP="009B0831">
      <w:pPr>
        <w:pStyle w:val="ListParagraph"/>
        <w:numPr>
          <w:ilvl w:val="0"/>
          <w:numId w:val="52"/>
        </w:numPr>
        <w:spacing w:after="0" w:line="276" w:lineRule="auto"/>
        <w:ind w:left="360" w:hanging="540"/>
        <w:jc w:val="both"/>
        <w:rPr>
          <w:rFonts w:eastAsia="Times New Roman" w:cstheme="minorHAnsi"/>
          <w:sz w:val="24"/>
          <w:szCs w:val="24"/>
        </w:rPr>
      </w:pPr>
      <w:r w:rsidRPr="00835D96">
        <w:rPr>
          <w:rFonts w:eastAsia="Times New Roman" w:cstheme="minorHAnsi"/>
          <w:b/>
          <w:sz w:val="24"/>
          <w:szCs w:val="24"/>
        </w:rPr>
        <w:t xml:space="preserve">Согласно Законот за заштита на децата, кој донесува Програмата за развој на дејноста за заштита на децата? </w:t>
      </w:r>
    </w:p>
    <w:p w14:paraId="400D55A4" w14:textId="3971EF26" w:rsidR="00B5767A" w:rsidRPr="00835D96" w:rsidRDefault="00B5767A" w:rsidP="009B0831">
      <w:pPr>
        <w:pStyle w:val="ListParagraph"/>
        <w:numPr>
          <w:ilvl w:val="0"/>
          <w:numId w:val="52"/>
        </w:numPr>
        <w:spacing w:after="0" w:line="276" w:lineRule="auto"/>
        <w:ind w:left="360" w:hanging="540"/>
        <w:jc w:val="both"/>
        <w:rPr>
          <w:rFonts w:eastAsia="Times New Roman" w:cstheme="minorHAnsi"/>
          <w:sz w:val="24"/>
          <w:szCs w:val="24"/>
        </w:rPr>
      </w:pPr>
      <w:r w:rsidRPr="00835D96">
        <w:rPr>
          <w:rFonts w:eastAsia="Times New Roman" w:cstheme="minorHAnsi"/>
          <w:b/>
          <w:sz w:val="24"/>
          <w:szCs w:val="24"/>
        </w:rPr>
        <w:t xml:space="preserve">Согласно Законот за заштита на децата, дали на дете кое е без родителска грижа, а е сместено во </w:t>
      </w:r>
      <w:proofErr w:type="spellStart"/>
      <w:r w:rsidRPr="00835D96">
        <w:rPr>
          <w:rFonts w:eastAsia="Times New Roman" w:cstheme="minorHAnsi"/>
          <w:b/>
          <w:sz w:val="24"/>
          <w:szCs w:val="24"/>
        </w:rPr>
        <w:t>згрижувачко</w:t>
      </w:r>
      <w:proofErr w:type="spellEnd"/>
      <w:r w:rsidRPr="00835D96">
        <w:rPr>
          <w:rFonts w:eastAsia="Times New Roman" w:cstheme="minorHAnsi"/>
          <w:b/>
          <w:sz w:val="24"/>
          <w:szCs w:val="24"/>
        </w:rPr>
        <w:t xml:space="preserve"> семејство, му следува детски додаток? </w:t>
      </w:r>
    </w:p>
    <w:p w14:paraId="6909D315" w14:textId="62F04611" w:rsidR="00B5767A" w:rsidRPr="00835D96" w:rsidRDefault="00B5767A" w:rsidP="009B0831">
      <w:pPr>
        <w:numPr>
          <w:ilvl w:val="0"/>
          <w:numId w:val="53"/>
        </w:numPr>
        <w:spacing w:line="276" w:lineRule="auto"/>
        <w:ind w:left="360" w:hanging="540"/>
        <w:contextualSpacing/>
        <w:jc w:val="both"/>
        <w:rPr>
          <w:rFonts w:cstheme="minorHAnsi"/>
          <w:sz w:val="24"/>
          <w:szCs w:val="24"/>
        </w:rPr>
      </w:pPr>
      <w:r w:rsidRPr="00B5767A">
        <w:rPr>
          <w:rFonts w:cstheme="minorHAnsi"/>
          <w:b/>
          <w:bCs/>
          <w:sz w:val="24"/>
          <w:szCs w:val="24"/>
        </w:rPr>
        <w:t xml:space="preserve">Согласно Законот за заштита на децата, кое лице се смета за дете во смисла на овој закон? </w:t>
      </w:r>
    </w:p>
    <w:p w14:paraId="38F2B904" w14:textId="36BCDC08" w:rsidR="00B5767A" w:rsidRPr="00B5767A" w:rsidRDefault="00B5767A" w:rsidP="009B0831">
      <w:pPr>
        <w:numPr>
          <w:ilvl w:val="0"/>
          <w:numId w:val="53"/>
        </w:numPr>
        <w:spacing w:line="276" w:lineRule="auto"/>
        <w:ind w:left="360" w:hanging="540"/>
        <w:contextualSpacing/>
        <w:jc w:val="both"/>
        <w:rPr>
          <w:rFonts w:cstheme="minorHAnsi"/>
          <w:sz w:val="24"/>
          <w:szCs w:val="24"/>
        </w:rPr>
      </w:pPr>
      <w:r w:rsidRPr="00B5767A">
        <w:rPr>
          <w:rFonts w:cstheme="minorHAnsi"/>
          <w:b/>
          <w:bCs/>
          <w:sz w:val="24"/>
          <w:szCs w:val="24"/>
        </w:rPr>
        <w:t xml:space="preserve">Согласно Законот за заштита на децата, врз основа на што се обезбедуваат средствата од Буџетот на Република Северна Македонија за финансирање за заштитата на децата?  </w:t>
      </w:r>
    </w:p>
    <w:p w14:paraId="076156DE" w14:textId="0652014A" w:rsidR="00B5767A" w:rsidRPr="00835D96" w:rsidRDefault="00B5767A" w:rsidP="009B0831">
      <w:pPr>
        <w:numPr>
          <w:ilvl w:val="0"/>
          <w:numId w:val="53"/>
        </w:numPr>
        <w:spacing w:line="276" w:lineRule="auto"/>
        <w:ind w:left="360" w:hanging="540"/>
        <w:contextualSpacing/>
        <w:jc w:val="both"/>
        <w:rPr>
          <w:rFonts w:cstheme="minorHAnsi"/>
          <w:sz w:val="24"/>
          <w:szCs w:val="24"/>
        </w:rPr>
      </w:pPr>
      <w:r w:rsidRPr="00B5767A">
        <w:rPr>
          <w:rFonts w:cstheme="minorHAnsi"/>
          <w:b/>
          <w:bCs/>
          <w:sz w:val="24"/>
          <w:szCs w:val="24"/>
        </w:rPr>
        <w:t xml:space="preserve">Согласно Законот за заштита на децата, дали правата на децата во смисла на овој закон, кои што се лични права, можат да се пренесуваат? </w:t>
      </w:r>
    </w:p>
    <w:p w14:paraId="07E570A5" w14:textId="13083A52" w:rsidR="00636BFE" w:rsidRPr="00835D96" w:rsidRDefault="00636BFE" w:rsidP="009B0831">
      <w:pPr>
        <w:numPr>
          <w:ilvl w:val="0"/>
          <w:numId w:val="57"/>
        </w:numPr>
        <w:tabs>
          <w:tab w:val="clear" w:pos="900"/>
          <w:tab w:val="left" w:pos="450"/>
        </w:tabs>
        <w:spacing w:after="0" w:line="276" w:lineRule="auto"/>
        <w:ind w:left="360" w:hanging="540"/>
        <w:jc w:val="both"/>
        <w:rPr>
          <w:rFonts w:eastAsia="Times New Roman" w:cstheme="minorHAnsi"/>
          <w:sz w:val="24"/>
          <w:szCs w:val="24"/>
        </w:rPr>
      </w:pPr>
      <w:bookmarkStart w:id="24" w:name="_Hlk174700181"/>
      <w:r w:rsidRPr="00835D96">
        <w:rPr>
          <w:rFonts w:eastAsia="Times New Roman" w:cstheme="minorHAnsi"/>
          <w:b/>
          <w:bCs/>
          <w:sz w:val="24"/>
          <w:szCs w:val="24"/>
        </w:rPr>
        <w:t xml:space="preserve">Согласно Законот за спречување и заштита од насилство врз жените и семејното насилство, во кој случај центарот за социјална работа презема мерки за заштита, без оглед дали постои согласност на родителот или старателот на жртвата? </w:t>
      </w:r>
    </w:p>
    <w:p w14:paraId="06F8AE33" w14:textId="3DB20560" w:rsidR="008A723B" w:rsidRPr="00835D96" w:rsidRDefault="00636BFE" w:rsidP="009B0831">
      <w:pPr>
        <w:numPr>
          <w:ilvl w:val="0"/>
          <w:numId w:val="57"/>
        </w:numPr>
        <w:tabs>
          <w:tab w:val="clear" w:pos="900"/>
        </w:tabs>
        <w:spacing w:after="0" w:line="276" w:lineRule="auto"/>
        <w:ind w:left="360" w:hanging="540"/>
        <w:jc w:val="both"/>
        <w:rPr>
          <w:rFonts w:eastAsia="Times New Roman" w:cstheme="minorHAnsi"/>
          <w:sz w:val="24"/>
          <w:szCs w:val="24"/>
        </w:rPr>
      </w:pPr>
      <w:r w:rsidRPr="00835D96">
        <w:rPr>
          <w:rFonts w:eastAsia="Times New Roman" w:cstheme="minorHAnsi"/>
          <w:b/>
          <w:bCs/>
          <w:sz w:val="24"/>
          <w:szCs w:val="24"/>
        </w:rPr>
        <w:t xml:space="preserve">Согласно Законот за спречување и заштита од насилство врз жените и семејното насилство, и согласно со </w:t>
      </w:r>
      <w:proofErr w:type="spellStart"/>
      <w:r w:rsidRPr="00835D96">
        <w:rPr>
          <w:rFonts w:eastAsia="Times New Roman" w:cstheme="minorHAnsi"/>
          <w:b/>
          <w:bCs/>
          <w:sz w:val="24"/>
          <w:szCs w:val="24"/>
        </w:rPr>
        <w:t>проценката</w:t>
      </w:r>
      <w:proofErr w:type="spellEnd"/>
      <w:r w:rsidRPr="00835D96">
        <w:rPr>
          <w:rFonts w:eastAsia="Times New Roman" w:cstheme="minorHAnsi"/>
          <w:b/>
          <w:bCs/>
          <w:sz w:val="24"/>
          <w:szCs w:val="24"/>
        </w:rPr>
        <w:t xml:space="preserve"> на ризик, во кој рок е должен центарот за социјална работа да започне постапка и да преземе мерки за заштита на жртвата? </w:t>
      </w:r>
    </w:p>
    <w:p w14:paraId="32DA044B" w14:textId="71850671" w:rsidR="008A723B" w:rsidRPr="00835D96" w:rsidRDefault="00636BFE" w:rsidP="009B0831">
      <w:pPr>
        <w:numPr>
          <w:ilvl w:val="0"/>
          <w:numId w:val="57"/>
        </w:numPr>
        <w:tabs>
          <w:tab w:val="clear" w:pos="900"/>
        </w:tabs>
        <w:spacing w:after="0" w:line="276" w:lineRule="auto"/>
        <w:ind w:left="360" w:hanging="540"/>
        <w:jc w:val="both"/>
        <w:rPr>
          <w:rFonts w:eastAsia="Times New Roman" w:cstheme="minorHAnsi"/>
          <w:sz w:val="24"/>
          <w:szCs w:val="24"/>
        </w:rPr>
      </w:pPr>
      <w:r w:rsidRPr="00835D96">
        <w:rPr>
          <w:rFonts w:eastAsia="Times New Roman" w:cstheme="minorHAnsi"/>
          <w:b/>
          <w:bCs/>
          <w:sz w:val="24"/>
          <w:szCs w:val="24"/>
        </w:rPr>
        <w:t xml:space="preserve">Согласно Законот за спречување и заштита од насилство врз жените и семејното насилство, во кој рок се известува Министерството за внатрешни работи од страна на центарот за социјална работа секогаш кога има сознание дека родово-базирано насилство е сторено од лице кое поседува огнено оружје? </w:t>
      </w:r>
    </w:p>
    <w:bookmarkEnd w:id="24"/>
    <w:p w14:paraId="10CBEA82" w14:textId="226AF461" w:rsidR="008A723B" w:rsidRPr="00835D96" w:rsidRDefault="00636BFE" w:rsidP="009B0831">
      <w:pPr>
        <w:numPr>
          <w:ilvl w:val="0"/>
          <w:numId w:val="57"/>
        </w:numPr>
        <w:tabs>
          <w:tab w:val="clear" w:pos="900"/>
          <w:tab w:val="num" w:pos="360"/>
        </w:tabs>
        <w:spacing w:after="0" w:line="276" w:lineRule="auto"/>
        <w:ind w:left="360" w:hanging="540"/>
        <w:jc w:val="both"/>
        <w:rPr>
          <w:rFonts w:eastAsia="Times New Roman" w:cstheme="minorHAnsi"/>
          <w:sz w:val="24"/>
          <w:szCs w:val="24"/>
        </w:rPr>
      </w:pPr>
      <w:r w:rsidRPr="00835D96">
        <w:rPr>
          <w:rFonts w:eastAsia="Times New Roman" w:cstheme="minorHAnsi"/>
          <w:b/>
          <w:bCs/>
          <w:sz w:val="24"/>
          <w:szCs w:val="24"/>
        </w:rPr>
        <w:t xml:space="preserve">Согласно Законот за спречување и заштита од насилство врз жените и семејното насилство, дали може да се поднесе предлог за изрекување на привремена мерка за заштита без оглед дали се води кривична постапка? </w:t>
      </w:r>
    </w:p>
    <w:p w14:paraId="685DB4BD" w14:textId="653F7772" w:rsidR="008A723B" w:rsidRPr="009B0831" w:rsidRDefault="00636BFE" w:rsidP="009B0831">
      <w:pPr>
        <w:numPr>
          <w:ilvl w:val="0"/>
          <w:numId w:val="57"/>
        </w:numPr>
        <w:tabs>
          <w:tab w:val="clear" w:pos="900"/>
        </w:tabs>
        <w:spacing w:after="0" w:line="276" w:lineRule="auto"/>
        <w:ind w:left="360" w:hanging="540"/>
        <w:jc w:val="both"/>
        <w:rPr>
          <w:rFonts w:eastAsia="Times New Roman" w:cstheme="minorHAnsi"/>
          <w:sz w:val="24"/>
          <w:szCs w:val="24"/>
        </w:rPr>
      </w:pPr>
      <w:r w:rsidRPr="00835D96">
        <w:rPr>
          <w:rFonts w:eastAsia="Times New Roman" w:cstheme="minorHAnsi"/>
          <w:b/>
          <w:bCs/>
          <w:sz w:val="24"/>
          <w:szCs w:val="24"/>
        </w:rPr>
        <w:t>Согласно Законот за спречување и заштита од насилство врз жените и семејното насилство, колку може да трае привремената мерка за заштита од насилство на жртвата?</w:t>
      </w:r>
    </w:p>
    <w:p w14:paraId="63E0AD4F" w14:textId="4ED63771" w:rsidR="008A723B" w:rsidRPr="00835D96" w:rsidRDefault="00636BFE" w:rsidP="009B0831">
      <w:pPr>
        <w:numPr>
          <w:ilvl w:val="0"/>
          <w:numId w:val="57"/>
        </w:numPr>
        <w:spacing w:after="0" w:line="276" w:lineRule="auto"/>
        <w:ind w:left="360" w:hanging="540"/>
        <w:jc w:val="both"/>
        <w:rPr>
          <w:rFonts w:eastAsia="Times New Roman" w:cstheme="minorHAnsi"/>
          <w:sz w:val="24"/>
          <w:szCs w:val="24"/>
        </w:rPr>
      </w:pPr>
      <w:r w:rsidRPr="00835D96">
        <w:rPr>
          <w:rFonts w:eastAsia="Times New Roman" w:cstheme="minorHAnsi"/>
          <w:b/>
          <w:bCs/>
          <w:sz w:val="24"/>
          <w:szCs w:val="24"/>
        </w:rPr>
        <w:t>Согласно Законот за спречување и заштита од насилство врз жените и семејното насилство, кој може да ја продолжи, укине или измени изречената привремена мерка/</w:t>
      </w:r>
      <w:proofErr w:type="spellStart"/>
      <w:r w:rsidRPr="00835D96">
        <w:rPr>
          <w:rFonts w:eastAsia="Times New Roman" w:cstheme="minorHAnsi"/>
          <w:b/>
          <w:bCs/>
          <w:sz w:val="24"/>
          <w:szCs w:val="24"/>
        </w:rPr>
        <w:t>ки</w:t>
      </w:r>
      <w:proofErr w:type="spellEnd"/>
      <w:r w:rsidRPr="00835D96">
        <w:rPr>
          <w:rFonts w:eastAsia="Times New Roman" w:cstheme="minorHAnsi"/>
          <w:b/>
          <w:bCs/>
          <w:sz w:val="24"/>
          <w:szCs w:val="24"/>
        </w:rPr>
        <w:t xml:space="preserve"> за заштита од насилство? </w:t>
      </w:r>
    </w:p>
    <w:p w14:paraId="1D2F5F0F" w14:textId="1BDABA98" w:rsidR="008A723B" w:rsidRPr="009B0831" w:rsidRDefault="00636BFE" w:rsidP="009B0831">
      <w:pPr>
        <w:numPr>
          <w:ilvl w:val="0"/>
          <w:numId w:val="57"/>
        </w:numPr>
        <w:tabs>
          <w:tab w:val="clear" w:pos="900"/>
        </w:tabs>
        <w:spacing w:after="0" w:line="276" w:lineRule="auto"/>
        <w:ind w:left="360" w:hanging="540"/>
        <w:jc w:val="both"/>
        <w:rPr>
          <w:rFonts w:eastAsia="Times New Roman" w:cstheme="minorHAnsi"/>
          <w:sz w:val="24"/>
          <w:szCs w:val="24"/>
        </w:rPr>
      </w:pPr>
      <w:bookmarkStart w:id="25" w:name="_Hlk173753101"/>
      <w:r w:rsidRPr="00835D96">
        <w:rPr>
          <w:rFonts w:eastAsia="Times New Roman" w:cstheme="minorHAnsi"/>
          <w:b/>
          <w:bCs/>
          <w:sz w:val="24"/>
          <w:szCs w:val="24"/>
        </w:rPr>
        <w:t>Согласно Законот за спречување и заштита од насилство врз жените и семејното насилство, кој го следи извршувањето на изречената привремена мерка/</w:t>
      </w:r>
      <w:proofErr w:type="spellStart"/>
      <w:r w:rsidRPr="00835D96">
        <w:rPr>
          <w:rFonts w:eastAsia="Times New Roman" w:cstheme="minorHAnsi"/>
          <w:b/>
          <w:bCs/>
          <w:sz w:val="24"/>
          <w:szCs w:val="24"/>
        </w:rPr>
        <w:t>ки</w:t>
      </w:r>
      <w:proofErr w:type="spellEnd"/>
      <w:r w:rsidRPr="00835D96">
        <w:rPr>
          <w:rFonts w:eastAsia="Times New Roman" w:cstheme="minorHAnsi"/>
          <w:b/>
          <w:bCs/>
          <w:sz w:val="24"/>
          <w:szCs w:val="24"/>
        </w:rPr>
        <w:t xml:space="preserve"> за заштита од насилство? </w:t>
      </w:r>
      <w:bookmarkStart w:id="26" w:name="_Hlk173753182"/>
      <w:bookmarkStart w:id="27" w:name="_Hlk174700120"/>
      <w:bookmarkEnd w:id="25"/>
    </w:p>
    <w:bookmarkEnd w:id="26"/>
    <w:p w14:paraId="5DE448AD" w14:textId="13399FF3" w:rsidR="00636BFE" w:rsidRPr="00835D96" w:rsidRDefault="00636BFE" w:rsidP="009B0831">
      <w:pPr>
        <w:pStyle w:val="ListParagraph"/>
        <w:numPr>
          <w:ilvl w:val="0"/>
          <w:numId w:val="57"/>
        </w:numPr>
        <w:tabs>
          <w:tab w:val="clear" w:pos="900"/>
        </w:tabs>
        <w:spacing w:before="100" w:beforeAutospacing="1" w:after="100" w:afterAutospacing="1" w:line="276" w:lineRule="auto"/>
        <w:ind w:left="360" w:hanging="540"/>
        <w:jc w:val="both"/>
        <w:rPr>
          <w:rFonts w:eastAsia="Times New Roman" w:cstheme="minorHAnsi"/>
          <w:sz w:val="24"/>
          <w:szCs w:val="24"/>
        </w:rPr>
      </w:pPr>
      <w:r w:rsidRPr="00835D96">
        <w:rPr>
          <w:rFonts w:eastAsia="Times New Roman" w:cstheme="minorHAnsi"/>
          <w:b/>
          <w:bCs/>
          <w:sz w:val="24"/>
          <w:szCs w:val="24"/>
        </w:rPr>
        <w:t xml:space="preserve">Согласно Законот за спречување и заштита од насилство врз жените и семејното насилство, кого го известува </w:t>
      </w:r>
      <w:r w:rsidR="0010186B">
        <w:rPr>
          <w:rFonts w:eastAsia="Times New Roman" w:cstheme="minorHAnsi"/>
          <w:b/>
          <w:bCs/>
          <w:sz w:val="24"/>
          <w:szCs w:val="24"/>
        </w:rPr>
        <w:t>ц</w:t>
      </w:r>
      <w:r w:rsidRPr="00835D96">
        <w:rPr>
          <w:rFonts w:eastAsia="Times New Roman" w:cstheme="minorHAnsi"/>
          <w:b/>
          <w:bCs/>
          <w:sz w:val="24"/>
          <w:szCs w:val="24"/>
        </w:rPr>
        <w:t>ентарот за социјална работа за текот и ефектите од извршувањето на изречената привремена мерка/</w:t>
      </w:r>
      <w:proofErr w:type="spellStart"/>
      <w:r w:rsidRPr="00835D96">
        <w:rPr>
          <w:rFonts w:eastAsia="Times New Roman" w:cstheme="minorHAnsi"/>
          <w:b/>
          <w:bCs/>
          <w:sz w:val="24"/>
          <w:szCs w:val="24"/>
        </w:rPr>
        <w:t>ки</w:t>
      </w:r>
      <w:proofErr w:type="spellEnd"/>
      <w:r w:rsidRPr="00835D96">
        <w:rPr>
          <w:rFonts w:eastAsia="Times New Roman" w:cstheme="minorHAnsi"/>
          <w:b/>
          <w:bCs/>
          <w:sz w:val="24"/>
          <w:szCs w:val="24"/>
        </w:rPr>
        <w:t xml:space="preserve"> за заштита од насилство? </w:t>
      </w:r>
    </w:p>
    <w:p w14:paraId="19C50372" w14:textId="0DB03298" w:rsidR="00636BFE" w:rsidRPr="00835D96" w:rsidRDefault="00636BFE" w:rsidP="0082332C">
      <w:pPr>
        <w:pStyle w:val="ListParagraph"/>
        <w:numPr>
          <w:ilvl w:val="0"/>
          <w:numId w:val="57"/>
        </w:numPr>
        <w:tabs>
          <w:tab w:val="clear" w:pos="900"/>
        </w:tabs>
        <w:spacing w:before="100" w:beforeAutospacing="1" w:after="100" w:afterAutospacing="1" w:line="276" w:lineRule="auto"/>
        <w:ind w:left="360" w:hanging="540"/>
        <w:jc w:val="both"/>
        <w:rPr>
          <w:rFonts w:eastAsia="Times New Roman" w:cstheme="minorHAnsi"/>
          <w:sz w:val="24"/>
          <w:szCs w:val="24"/>
        </w:rPr>
      </w:pPr>
      <w:r w:rsidRPr="00835D96">
        <w:rPr>
          <w:rFonts w:eastAsia="Times New Roman" w:cstheme="minorHAnsi"/>
          <w:b/>
          <w:bCs/>
          <w:sz w:val="24"/>
          <w:szCs w:val="24"/>
        </w:rPr>
        <w:t xml:space="preserve">Согласно Законот за спречување и заштита од насилство врз жените и семејното насилство, кога </w:t>
      </w:r>
      <w:r w:rsidR="0010186B">
        <w:rPr>
          <w:rFonts w:eastAsia="Times New Roman" w:cstheme="minorHAnsi"/>
          <w:b/>
          <w:bCs/>
          <w:sz w:val="24"/>
          <w:szCs w:val="24"/>
        </w:rPr>
        <w:t>ц</w:t>
      </w:r>
      <w:r w:rsidRPr="00835D96">
        <w:rPr>
          <w:rFonts w:eastAsia="Times New Roman" w:cstheme="minorHAnsi"/>
          <w:b/>
          <w:bCs/>
          <w:sz w:val="24"/>
          <w:szCs w:val="24"/>
        </w:rPr>
        <w:t xml:space="preserve">ентарот за социјална работа е должен да поднесе кривична пријава против сторителот за непочитување на судската одлука за изречена привремена мерка за заштита од насилство? </w:t>
      </w:r>
    </w:p>
    <w:p w14:paraId="3CD03AAC" w14:textId="603DF217" w:rsidR="008A723B" w:rsidRPr="00835D96" w:rsidRDefault="00636BFE" w:rsidP="009B0831">
      <w:pPr>
        <w:pStyle w:val="ListParagraph"/>
        <w:numPr>
          <w:ilvl w:val="0"/>
          <w:numId w:val="57"/>
        </w:numPr>
        <w:tabs>
          <w:tab w:val="clear" w:pos="900"/>
        </w:tabs>
        <w:spacing w:before="100" w:beforeAutospacing="1" w:after="100" w:afterAutospacing="1" w:line="276" w:lineRule="auto"/>
        <w:ind w:left="360" w:hanging="540"/>
        <w:jc w:val="both"/>
        <w:rPr>
          <w:rFonts w:eastAsia="Times New Roman" w:cstheme="minorHAnsi"/>
          <w:sz w:val="24"/>
          <w:szCs w:val="24"/>
        </w:rPr>
      </w:pPr>
      <w:r w:rsidRPr="00835D96">
        <w:rPr>
          <w:rFonts w:eastAsia="Times New Roman" w:cstheme="minorHAnsi"/>
          <w:b/>
          <w:bCs/>
          <w:sz w:val="24"/>
          <w:szCs w:val="24"/>
        </w:rPr>
        <w:lastRenderedPageBreak/>
        <w:t xml:space="preserve">Согласно Законот за спречување и заштита од насилство врз жените и семејното насилство, кој го пропишува начинот на спроведувањето и начинот на следење на изречените привремени мерки за заштита од насилство? </w:t>
      </w:r>
      <w:bookmarkEnd w:id="27"/>
    </w:p>
    <w:p w14:paraId="4741F19D" w14:textId="358F2E18" w:rsidR="00253CC2" w:rsidRPr="00835D96" w:rsidRDefault="00636BFE" w:rsidP="009B0831">
      <w:pPr>
        <w:numPr>
          <w:ilvl w:val="0"/>
          <w:numId w:val="57"/>
        </w:numPr>
        <w:tabs>
          <w:tab w:val="clear" w:pos="900"/>
        </w:tabs>
        <w:spacing w:after="0" w:line="276" w:lineRule="auto"/>
        <w:ind w:left="360" w:hanging="540"/>
        <w:jc w:val="both"/>
        <w:rPr>
          <w:rFonts w:eastAsia="Times New Roman" w:cstheme="minorHAnsi"/>
          <w:sz w:val="24"/>
          <w:szCs w:val="24"/>
        </w:rPr>
      </w:pPr>
      <w:bookmarkStart w:id="28" w:name="_Hlk173749572"/>
      <w:r w:rsidRPr="00835D96">
        <w:rPr>
          <w:rFonts w:eastAsia="Times New Roman" w:cstheme="minorHAnsi"/>
          <w:b/>
          <w:bCs/>
          <w:sz w:val="24"/>
          <w:szCs w:val="24"/>
        </w:rPr>
        <w:t>Согласно Законот за спречување и заштита од насилство врз жените и семејното насилство</w:t>
      </w:r>
      <w:r w:rsidRPr="00835D96">
        <w:rPr>
          <w:rFonts w:eastAsia="Times New Roman" w:cstheme="minorHAnsi"/>
          <w:sz w:val="24"/>
          <w:szCs w:val="24"/>
        </w:rPr>
        <w:t>,</w:t>
      </w:r>
      <w:bookmarkEnd w:id="28"/>
      <w:r w:rsidRPr="00835D96">
        <w:rPr>
          <w:rFonts w:eastAsia="Times New Roman" w:cstheme="minorHAnsi"/>
          <w:sz w:val="24"/>
          <w:szCs w:val="24"/>
        </w:rPr>
        <w:t xml:space="preserve"> </w:t>
      </w:r>
      <w:r w:rsidRPr="00835D96">
        <w:rPr>
          <w:rFonts w:eastAsia="Times New Roman" w:cstheme="minorHAnsi"/>
          <w:b/>
          <w:bCs/>
          <w:sz w:val="24"/>
          <w:szCs w:val="24"/>
        </w:rPr>
        <w:t>каде се обезбедува психосоцијален третман на сторители на семејно насилство</w:t>
      </w:r>
      <w:r w:rsidRPr="00835D96">
        <w:rPr>
          <w:rFonts w:eastAsia="Times New Roman" w:cstheme="minorHAnsi"/>
          <w:b/>
          <w:sz w:val="24"/>
          <w:szCs w:val="24"/>
        </w:rPr>
        <w:t xml:space="preserve">? </w:t>
      </w:r>
    </w:p>
    <w:p w14:paraId="30E84AB0" w14:textId="50E83059" w:rsidR="00253CC2" w:rsidRPr="00835D96" w:rsidRDefault="00253CC2" w:rsidP="009B0831">
      <w:pPr>
        <w:pStyle w:val="ListParagraph"/>
        <w:numPr>
          <w:ilvl w:val="0"/>
          <w:numId w:val="57"/>
        </w:numPr>
        <w:tabs>
          <w:tab w:val="clear" w:pos="900"/>
        </w:tabs>
        <w:spacing w:line="276" w:lineRule="auto"/>
        <w:ind w:left="360" w:hanging="540"/>
        <w:jc w:val="both"/>
        <w:rPr>
          <w:rFonts w:cstheme="minorHAnsi"/>
          <w:sz w:val="24"/>
          <w:szCs w:val="24"/>
        </w:rPr>
      </w:pPr>
      <w:r w:rsidRPr="00835D96">
        <w:rPr>
          <w:rFonts w:cstheme="minorHAnsi"/>
          <w:b/>
          <w:bCs/>
          <w:sz w:val="24"/>
          <w:szCs w:val="24"/>
        </w:rPr>
        <w:t>Согласно Законот за социјална сигурност за старите лица,  со колку навршени години возраст, под услови утврдени со овој Закон,</w:t>
      </w:r>
      <w:r w:rsidRPr="00835D96">
        <w:rPr>
          <w:rFonts w:cstheme="minorHAnsi"/>
          <w:sz w:val="24"/>
          <w:szCs w:val="24"/>
        </w:rPr>
        <w:t xml:space="preserve"> </w:t>
      </w:r>
      <w:r w:rsidRPr="00835D96">
        <w:rPr>
          <w:rFonts w:cstheme="minorHAnsi"/>
          <w:b/>
          <w:bCs/>
          <w:sz w:val="24"/>
          <w:szCs w:val="24"/>
        </w:rPr>
        <w:t xml:space="preserve">лицето има право на социјална сигурност за старите лица? </w:t>
      </w:r>
    </w:p>
    <w:p w14:paraId="5D483D86" w14:textId="78FDA4CF" w:rsidR="00253CC2" w:rsidRPr="009B0831" w:rsidRDefault="00253CC2" w:rsidP="009B0831">
      <w:pPr>
        <w:pStyle w:val="ListParagraph"/>
        <w:numPr>
          <w:ilvl w:val="0"/>
          <w:numId w:val="57"/>
        </w:numPr>
        <w:tabs>
          <w:tab w:val="clear" w:pos="900"/>
        </w:tabs>
        <w:spacing w:line="276" w:lineRule="auto"/>
        <w:ind w:left="360" w:hanging="540"/>
        <w:jc w:val="both"/>
        <w:rPr>
          <w:rFonts w:cstheme="minorHAnsi"/>
          <w:sz w:val="24"/>
          <w:szCs w:val="24"/>
        </w:rPr>
      </w:pPr>
      <w:r w:rsidRPr="00835D96">
        <w:rPr>
          <w:rFonts w:cstheme="minorHAnsi"/>
          <w:b/>
          <w:bCs/>
          <w:sz w:val="24"/>
          <w:szCs w:val="24"/>
        </w:rPr>
        <w:t>Согласно Законот за социјална сигурност за старите лица, кој остварува право на социјална сигурност за старите лица, доколку подносителот на барањето за остварување на правото на социјална сигурност за старите лица има брачен другар или лице со кое живее во вонбрачна заедница со навршени 65 години возраст?</w:t>
      </w:r>
      <w:r w:rsidRPr="00835D96">
        <w:rPr>
          <w:rFonts w:cstheme="minorHAnsi"/>
          <w:b/>
          <w:bCs/>
          <w:sz w:val="24"/>
          <w:szCs w:val="24"/>
          <w:lang w:val="en-US"/>
        </w:rPr>
        <w:t xml:space="preserve"> </w:t>
      </w:r>
      <w:r w:rsidRPr="00835D96">
        <w:rPr>
          <w:rFonts w:cstheme="minorHAnsi"/>
          <w:b/>
          <w:bCs/>
          <w:sz w:val="24"/>
          <w:szCs w:val="24"/>
        </w:rPr>
        <w:t xml:space="preserve"> </w:t>
      </w:r>
    </w:p>
    <w:p w14:paraId="5B9A7413" w14:textId="5E090B18" w:rsidR="006E23AE" w:rsidRPr="00835D96" w:rsidRDefault="00253CC2" w:rsidP="009B0831">
      <w:pPr>
        <w:pStyle w:val="ListParagraph"/>
        <w:numPr>
          <w:ilvl w:val="0"/>
          <w:numId w:val="57"/>
        </w:numPr>
        <w:tabs>
          <w:tab w:val="clear" w:pos="900"/>
        </w:tabs>
        <w:spacing w:line="276" w:lineRule="auto"/>
        <w:ind w:left="360" w:hanging="540"/>
        <w:jc w:val="both"/>
        <w:rPr>
          <w:rFonts w:cstheme="minorHAnsi"/>
          <w:sz w:val="24"/>
          <w:szCs w:val="24"/>
        </w:rPr>
      </w:pPr>
      <w:r w:rsidRPr="00835D96">
        <w:rPr>
          <w:rFonts w:cstheme="minorHAnsi"/>
          <w:b/>
          <w:bCs/>
          <w:sz w:val="24"/>
          <w:szCs w:val="24"/>
        </w:rPr>
        <w:t xml:space="preserve">Согласно Законот за социјална сигурност за старите лица,  дали може да оствари право на социјална сигурност за старите лица, лице  кое со решение на </w:t>
      </w:r>
      <w:r w:rsidR="0010186B">
        <w:rPr>
          <w:rFonts w:cstheme="minorHAnsi"/>
          <w:b/>
          <w:bCs/>
          <w:sz w:val="24"/>
          <w:szCs w:val="24"/>
        </w:rPr>
        <w:t>ц</w:t>
      </w:r>
      <w:r w:rsidRPr="00835D96">
        <w:rPr>
          <w:rFonts w:cstheme="minorHAnsi"/>
          <w:b/>
          <w:bCs/>
          <w:sz w:val="24"/>
          <w:szCs w:val="24"/>
        </w:rPr>
        <w:t>ентарот за социјална работа е сместено во установа за вон-семејна социјална заштита, здравствена или друга установа, подолго од 30 дена?</w:t>
      </w:r>
      <w:r w:rsidRPr="00835D96">
        <w:rPr>
          <w:rFonts w:cstheme="minorHAnsi"/>
          <w:b/>
          <w:bCs/>
          <w:sz w:val="24"/>
          <w:szCs w:val="24"/>
          <w:lang w:val="en-US"/>
        </w:rPr>
        <w:t xml:space="preserve"> </w:t>
      </w:r>
    </w:p>
    <w:p w14:paraId="3787DB67" w14:textId="3FB0BE14" w:rsidR="006E23AE" w:rsidRPr="00835D96" w:rsidRDefault="006E23AE" w:rsidP="009B0831">
      <w:pPr>
        <w:pStyle w:val="ListParagraph"/>
        <w:numPr>
          <w:ilvl w:val="0"/>
          <w:numId w:val="57"/>
        </w:numPr>
        <w:tabs>
          <w:tab w:val="clear" w:pos="900"/>
          <w:tab w:val="left" w:pos="450"/>
        </w:tabs>
        <w:spacing w:after="0" w:line="276" w:lineRule="auto"/>
        <w:ind w:left="360" w:hanging="540"/>
        <w:jc w:val="both"/>
        <w:rPr>
          <w:rFonts w:cstheme="minorHAnsi"/>
          <w:sz w:val="24"/>
          <w:szCs w:val="24"/>
        </w:rPr>
      </w:pPr>
      <w:r w:rsidRPr="00835D96">
        <w:rPr>
          <w:rFonts w:cstheme="minorHAnsi"/>
          <w:b/>
          <w:sz w:val="24"/>
          <w:szCs w:val="24"/>
        </w:rPr>
        <w:t xml:space="preserve">Согласно Правилникот за начинот на водење и содржината на евиденцијата за корисниците на правата од социјална заштита и документација за стручната работа, кои податоци ги содржи евиденцијата за корисници на парична помош од социјална заштита? </w:t>
      </w:r>
    </w:p>
    <w:p w14:paraId="2B7104E5" w14:textId="7A78DBF4" w:rsidR="006E23AE" w:rsidRPr="00835D96" w:rsidRDefault="006E23AE" w:rsidP="009B0831">
      <w:pPr>
        <w:pStyle w:val="ListParagraph"/>
        <w:numPr>
          <w:ilvl w:val="0"/>
          <w:numId w:val="57"/>
        </w:numPr>
        <w:tabs>
          <w:tab w:val="clear" w:pos="900"/>
          <w:tab w:val="left" w:pos="630"/>
        </w:tabs>
        <w:spacing w:after="0" w:line="276" w:lineRule="auto"/>
        <w:ind w:left="360" w:hanging="540"/>
        <w:jc w:val="both"/>
        <w:rPr>
          <w:rFonts w:cstheme="minorHAnsi"/>
          <w:sz w:val="24"/>
          <w:szCs w:val="24"/>
        </w:rPr>
      </w:pPr>
      <w:r w:rsidRPr="00835D96">
        <w:rPr>
          <w:rFonts w:cstheme="minorHAnsi"/>
          <w:b/>
          <w:sz w:val="24"/>
          <w:szCs w:val="24"/>
        </w:rPr>
        <w:t xml:space="preserve">Согласно Правилникот за начинот на водење и содржината на евиденцијата за корисниците на правата од социјална заштита и документација за стручната работа, во смисла на овој Правилник, што се смета како документација за стручната работа во центарот за социјална работа во постапка за услуги од социјална заштита и работите што се вршат согласно закон?  </w:t>
      </w:r>
    </w:p>
    <w:p w14:paraId="7EE032D4" w14:textId="099B25EA" w:rsidR="00636BFE" w:rsidRPr="00835D96" w:rsidRDefault="006E23AE" w:rsidP="009B0831">
      <w:pPr>
        <w:pStyle w:val="ListParagraph"/>
        <w:numPr>
          <w:ilvl w:val="0"/>
          <w:numId w:val="57"/>
        </w:numPr>
        <w:tabs>
          <w:tab w:val="left" w:pos="360"/>
        </w:tabs>
        <w:spacing w:after="0" w:line="276" w:lineRule="auto"/>
        <w:ind w:left="360" w:hanging="540"/>
        <w:jc w:val="both"/>
        <w:rPr>
          <w:rFonts w:cstheme="minorHAnsi"/>
          <w:sz w:val="24"/>
          <w:szCs w:val="24"/>
        </w:rPr>
      </w:pPr>
      <w:r w:rsidRPr="00835D96">
        <w:rPr>
          <w:rFonts w:cstheme="minorHAnsi"/>
          <w:b/>
          <w:sz w:val="24"/>
          <w:szCs w:val="24"/>
        </w:rPr>
        <w:t xml:space="preserve">Согласно Правилникот за начинот на водење и содржината на евиденцијата за корисниците на правата од социјална заштита и документација за стручната работа, кој ја потпишува стручната документација за стручната работа? </w:t>
      </w:r>
    </w:p>
    <w:p w14:paraId="27181967" w14:textId="200A48AB" w:rsidR="006E23AE" w:rsidRPr="00835D96" w:rsidRDefault="006E23AE" w:rsidP="009B0831">
      <w:pPr>
        <w:numPr>
          <w:ilvl w:val="0"/>
          <w:numId w:val="57"/>
        </w:numPr>
        <w:tabs>
          <w:tab w:val="clear" w:pos="900"/>
          <w:tab w:val="num" w:pos="360"/>
        </w:tabs>
        <w:spacing w:line="276" w:lineRule="auto"/>
        <w:ind w:left="360" w:hanging="630"/>
        <w:contextualSpacing/>
        <w:jc w:val="both"/>
        <w:rPr>
          <w:rFonts w:cstheme="minorHAnsi"/>
          <w:sz w:val="24"/>
          <w:szCs w:val="24"/>
          <w:lang w:val="en-US"/>
        </w:rPr>
      </w:pPr>
      <w:proofErr w:type="spellStart"/>
      <w:r w:rsidRPr="006E23AE">
        <w:rPr>
          <w:rFonts w:cstheme="minorHAnsi"/>
          <w:b/>
          <w:bCs/>
          <w:sz w:val="24"/>
          <w:szCs w:val="24"/>
          <w:lang w:val="en-US"/>
        </w:rPr>
        <w:t>Согласно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Правилникот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начинот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видот</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бројот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стручни</w:t>
      </w:r>
      <w:proofErr w:type="spellEnd"/>
      <w:r w:rsidRPr="006E23AE">
        <w:rPr>
          <w:rFonts w:cstheme="minorHAnsi"/>
          <w:b/>
          <w:bCs/>
          <w:sz w:val="24"/>
          <w:szCs w:val="24"/>
        </w:rPr>
        <w:t>те</w:t>
      </w:r>
      <w:r w:rsidRPr="006E23AE">
        <w:rPr>
          <w:rFonts w:cstheme="minorHAnsi"/>
          <w:b/>
          <w:bCs/>
          <w:sz w:val="24"/>
          <w:szCs w:val="24"/>
          <w:lang w:val="en-US"/>
        </w:rPr>
        <w:t xml:space="preserve"> </w:t>
      </w:r>
      <w:proofErr w:type="spellStart"/>
      <w:r w:rsidRPr="006E23AE">
        <w:rPr>
          <w:rFonts w:cstheme="minorHAnsi"/>
          <w:b/>
          <w:bCs/>
          <w:sz w:val="24"/>
          <w:szCs w:val="24"/>
          <w:lang w:val="en-US"/>
        </w:rPr>
        <w:t>лица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грижа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сместените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лица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просторните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услови</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опремата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живеење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мал</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групен</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дом</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кој</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временски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период</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стручните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лица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малиот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групен</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дом</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доставуваат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извештај</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секое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згрижено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лице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надлежниот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центар</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работа</w:t>
      </w:r>
      <w:proofErr w:type="spellEnd"/>
      <w:r w:rsidRPr="006E23AE">
        <w:rPr>
          <w:rFonts w:cstheme="minorHAnsi"/>
          <w:b/>
          <w:bCs/>
          <w:sz w:val="24"/>
          <w:szCs w:val="24"/>
          <w:lang w:val="en-US"/>
        </w:rPr>
        <w:t xml:space="preserve">? </w:t>
      </w:r>
    </w:p>
    <w:p w14:paraId="048DBD30" w14:textId="17A21751" w:rsidR="006E23AE" w:rsidRPr="009B0831" w:rsidRDefault="006E23AE" w:rsidP="009B0831">
      <w:pPr>
        <w:numPr>
          <w:ilvl w:val="0"/>
          <w:numId w:val="57"/>
        </w:numPr>
        <w:tabs>
          <w:tab w:val="clear" w:pos="900"/>
          <w:tab w:val="left" w:pos="1080"/>
        </w:tabs>
        <w:spacing w:line="276" w:lineRule="auto"/>
        <w:ind w:left="360" w:hanging="630"/>
        <w:contextualSpacing/>
        <w:jc w:val="both"/>
        <w:rPr>
          <w:rFonts w:cstheme="minorHAnsi"/>
          <w:sz w:val="24"/>
          <w:szCs w:val="24"/>
          <w:lang w:val="en-US"/>
        </w:rPr>
      </w:pPr>
      <w:proofErr w:type="spellStart"/>
      <w:r w:rsidRPr="006E23AE">
        <w:rPr>
          <w:rFonts w:cstheme="minorHAnsi"/>
          <w:b/>
          <w:bCs/>
          <w:sz w:val="24"/>
          <w:szCs w:val="24"/>
          <w:lang w:val="en-US"/>
        </w:rPr>
        <w:t>Согласно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Правилникот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начинот</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обемот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нормативите</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стандардите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живеење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поддршка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кого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доставува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извештајот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од</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спроведената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евалуација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дадените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проценката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задоволството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корисниците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како</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членовите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нивните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семејства</w:t>
      </w:r>
      <w:proofErr w:type="spellEnd"/>
      <w:r w:rsidRPr="006E23AE">
        <w:rPr>
          <w:rFonts w:cstheme="minorHAnsi"/>
          <w:b/>
          <w:bCs/>
          <w:sz w:val="24"/>
          <w:szCs w:val="24"/>
          <w:lang w:val="en-US"/>
        </w:rPr>
        <w:t>?</w:t>
      </w:r>
    </w:p>
    <w:p w14:paraId="69CEC9E9" w14:textId="406543A9" w:rsidR="006E23AE" w:rsidRPr="00835D96" w:rsidRDefault="006E23AE" w:rsidP="009B0831">
      <w:pPr>
        <w:numPr>
          <w:ilvl w:val="0"/>
          <w:numId w:val="57"/>
        </w:numPr>
        <w:tabs>
          <w:tab w:val="clear" w:pos="900"/>
        </w:tabs>
        <w:spacing w:line="276" w:lineRule="auto"/>
        <w:ind w:left="360" w:hanging="630"/>
        <w:contextualSpacing/>
        <w:jc w:val="both"/>
        <w:rPr>
          <w:rFonts w:cstheme="minorHAnsi"/>
          <w:sz w:val="24"/>
          <w:szCs w:val="24"/>
          <w:lang w:val="en-US"/>
        </w:rPr>
      </w:pPr>
      <w:proofErr w:type="spellStart"/>
      <w:r w:rsidRPr="006E23AE">
        <w:rPr>
          <w:rFonts w:cstheme="minorHAnsi"/>
          <w:b/>
          <w:bCs/>
          <w:sz w:val="24"/>
          <w:szCs w:val="24"/>
          <w:lang w:val="en-US"/>
        </w:rPr>
        <w:t>Согласно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Правилникот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начинот</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обемот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нормативите</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стандардите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живеење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поддршка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доколку</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обезбедува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куќа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или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стан</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под</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закуп</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кој</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период</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најмалку</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треба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склучи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договорот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закуп</w:t>
      </w:r>
      <w:proofErr w:type="spellEnd"/>
      <w:r w:rsidRPr="006E23AE">
        <w:rPr>
          <w:rFonts w:cstheme="minorHAnsi"/>
          <w:b/>
          <w:bCs/>
          <w:sz w:val="24"/>
          <w:szCs w:val="24"/>
          <w:lang w:val="en-US"/>
        </w:rPr>
        <w:t xml:space="preserve">?  </w:t>
      </w:r>
      <w:r w:rsidRPr="00835D96">
        <w:rPr>
          <w:rFonts w:cstheme="minorHAnsi"/>
          <w:sz w:val="24"/>
          <w:szCs w:val="24"/>
          <w:lang w:val="en-US"/>
        </w:rPr>
        <w:t xml:space="preserve">         </w:t>
      </w:r>
    </w:p>
    <w:p w14:paraId="4559D692" w14:textId="07E17DF1" w:rsidR="006E23AE" w:rsidRPr="00835D96" w:rsidRDefault="006E23AE" w:rsidP="009B0831">
      <w:pPr>
        <w:numPr>
          <w:ilvl w:val="0"/>
          <w:numId w:val="57"/>
        </w:numPr>
        <w:tabs>
          <w:tab w:val="clear" w:pos="900"/>
          <w:tab w:val="left" w:pos="450"/>
        </w:tabs>
        <w:spacing w:line="276" w:lineRule="auto"/>
        <w:ind w:left="360" w:hanging="630"/>
        <w:contextualSpacing/>
        <w:jc w:val="both"/>
        <w:rPr>
          <w:rFonts w:cstheme="minorHAnsi"/>
          <w:sz w:val="24"/>
          <w:szCs w:val="24"/>
        </w:rPr>
      </w:pPr>
      <w:proofErr w:type="spellStart"/>
      <w:r w:rsidRPr="006E23AE">
        <w:rPr>
          <w:rFonts w:cstheme="minorHAnsi"/>
          <w:b/>
          <w:bCs/>
          <w:sz w:val="24"/>
          <w:szCs w:val="24"/>
          <w:lang w:val="en-US"/>
        </w:rPr>
        <w:lastRenderedPageBreak/>
        <w:t>Согласно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Правилникот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начинот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спроведувањето</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начинот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следење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изречените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привремени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мерки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заштита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од</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страна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кои</w:t>
      </w:r>
      <w:proofErr w:type="spellEnd"/>
      <w:r w:rsidRPr="006E23AE">
        <w:rPr>
          <w:rFonts w:cstheme="minorHAnsi"/>
          <w:b/>
          <w:bCs/>
          <w:sz w:val="24"/>
          <w:szCs w:val="24"/>
          <w:lang w:val="en-US"/>
        </w:rPr>
        <w:t xml:space="preserve"> </w:t>
      </w:r>
      <w:r w:rsidRPr="006E23AE">
        <w:rPr>
          <w:rFonts w:cstheme="minorHAnsi"/>
          <w:b/>
          <w:bCs/>
          <w:sz w:val="24"/>
          <w:szCs w:val="24"/>
        </w:rPr>
        <w:t>м</w:t>
      </w:r>
      <w:proofErr w:type="spellStart"/>
      <w:r w:rsidRPr="006E23AE">
        <w:rPr>
          <w:rFonts w:cstheme="minorHAnsi"/>
          <w:b/>
          <w:bCs/>
          <w:sz w:val="24"/>
          <w:szCs w:val="24"/>
          <w:lang w:val="en-US"/>
        </w:rPr>
        <w:t>инистерства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спроведуваат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изречените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привремени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мерки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заштита</w:t>
      </w:r>
      <w:proofErr w:type="spellEnd"/>
      <w:r w:rsidRPr="006E23AE">
        <w:rPr>
          <w:rFonts w:cstheme="minorHAnsi"/>
          <w:b/>
          <w:bCs/>
          <w:sz w:val="24"/>
          <w:szCs w:val="24"/>
          <w:lang w:val="en-US"/>
        </w:rPr>
        <w:t xml:space="preserve">? </w:t>
      </w:r>
    </w:p>
    <w:p w14:paraId="6C920E56" w14:textId="70A94E54" w:rsidR="006E23AE" w:rsidRPr="006E23AE" w:rsidRDefault="006E23AE" w:rsidP="009B0831">
      <w:pPr>
        <w:numPr>
          <w:ilvl w:val="0"/>
          <w:numId w:val="57"/>
        </w:numPr>
        <w:tabs>
          <w:tab w:val="clear" w:pos="900"/>
          <w:tab w:val="num" w:pos="360"/>
        </w:tabs>
        <w:spacing w:line="276" w:lineRule="auto"/>
        <w:ind w:left="360" w:hanging="630"/>
        <w:contextualSpacing/>
        <w:jc w:val="both"/>
        <w:rPr>
          <w:rFonts w:cstheme="minorHAnsi"/>
          <w:sz w:val="24"/>
          <w:szCs w:val="24"/>
          <w:lang w:val="en-US"/>
        </w:rPr>
      </w:pPr>
      <w:proofErr w:type="spellStart"/>
      <w:r w:rsidRPr="006E23AE">
        <w:rPr>
          <w:rFonts w:cstheme="minorHAnsi"/>
          <w:b/>
          <w:bCs/>
          <w:sz w:val="24"/>
          <w:szCs w:val="24"/>
          <w:lang w:val="en-US"/>
        </w:rPr>
        <w:t>Согласно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Правилникот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поблиските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критериуми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избор</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згрижувачко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видот</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бројот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корисниците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можат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сместат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едно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згрижувачко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стандардите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нормативите</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стандардите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вршење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дејноста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центарот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поддршка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згрижувачки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простор</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средства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кадри</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начинот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водење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евиденција</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потребната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документација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згрижувачките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кој</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ја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води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евиденцијата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носителот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згрижувачкото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семејство</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згриженото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лице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згрижувачкото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писмен</w:t>
      </w:r>
      <w:proofErr w:type="spellEnd"/>
      <w:r w:rsidRPr="006E23AE">
        <w:rPr>
          <w:rFonts w:cstheme="minorHAnsi"/>
          <w:b/>
          <w:bCs/>
          <w:sz w:val="24"/>
          <w:szCs w:val="24"/>
          <w:lang w:val="en-US"/>
        </w:rPr>
        <w:t xml:space="preserve"> и/</w:t>
      </w:r>
      <w:proofErr w:type="spellStart"/>
      <w:r w:rsidRPr="006E23AE">
        <w:rPr>
          <w:rFonts w:cstheme="minorHAnsi"/>
          <w:b/>
          <w:bCs/>
          <w:sz w:val="24"/>
          <w:szCs w:val="24"/>
          <w:lang w:val="en-US"/>
        </w:rPr>
        <w:t>или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електронски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пат</w:t>
      </w:r>
      <w:proofErr w:type="spellEnd"/>
      <w:r w:rsidRPr="006E23AE">
        <w:rPr>
          <w:rFonts w:cstheme="minorHAnsi"/>
          <w:b/>
          <w:bCs/>
          <w:sz w:val="24"/>
          <w:szCs w:val="24"/>
          <w:lang w:val="en-US"/>
        </w:rPr>
        <w:t xml:space="preserve">? </w:t>
      </w:r>
    </w:p>
    <w:p w14:paraId="1B1BD000" w14:textId="2A2EED2B" w:rsidR="006E23AE" w:rsidRPr="00835D96" w:rsidRDefault="006E23AE" w:rsidP="009B0831">
      <w:pPr>
        <w:numPr>
          <w:ilvl w:val="0"/>
          <w:numId w:val="57"/>
        </w:numPr>
        <w:tabs>
          <w:tab w:val="clear" w:pos="900"/>
          <w:tab w:val="left" w:pos="1260"/>
        </w:tabs>
        <w:spacing w:line="276" w:lineRule="auto"/>
        <w:ind w:left="360" w:hanging="630"/>
        <w:contextualSpacing/>
        <w:jc w:val="both"/>
        <w:rPr>
          <w:rFonts w:cstheme="minorHAnsi"/>
          <w:sz w:val="24"/>
          <w:szCs w:val="24"/>
        </w:rPr>
      </w:pPr>
      <w:proofErr w:type="spellStart"/>
      <w:r w:rsidRPr="006E23AE">
        <w:rPr>
          <w:rFonts w:cstheme="minorHAnsi"/>
          <w:b/>
          <w:bCs/>
          <w:sz w:val="24"/>
          <w:szCs w:val="24"/>
          <w:lang w:val="en-US"/>
        </w:rPr>
        <w:t>Согласно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Правилник</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поблиските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критериуми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избор</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згрижувачко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видот</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бројот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корисниците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можат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сместат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едно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згрижувачко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стандардите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нормативите</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стандардите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вршење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дејноста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центарот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поддршка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згрижувачки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простор</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средства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кадри</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начинот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водење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евиденција</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потребната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документација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згрижувачките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цел</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зајакнување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компетенциите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колку</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часа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најмалку</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трае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континуираната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обука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згрижувачките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семејства</w:t>
      </w:r>
      <w:proofErr w:type="spellEnd"/>
      <w:r w:rsidRPr="006E23AE">
        <w:rPr>
          <w:rFonts w:cstheme="minorHAnsi"/>
          <w:b/>
          <w:bCs/>
          <w:sz w:val="24"/>
          <w:szCs w:val="24"/>
          <w:lang w:val="en-US"/>
        </w:rPr>
        <w:t xml:space="preserve">? </w:t>
      </w:r>
    </w:p>
    <w:p w14:paraId="570FBED0" w14:textId="654D5FD0" w:rsidR="006E23AE" w:rsidRPr="00835D96" w:rsidRDefault="006E23AE" w:rsidP="009B0831">
      <w:pPr>
        <w:numPr>
          <w:ilvl w:val="0"/>
          <w:numId w:val="57"/>
        </w:numPr>
        <w:tabs>
          <w:tab w:val="clear" w:pos="900"/>
        </w:tabs>
        <w:spacing w:line="276" w:lineRule="auto"/>
        <w:ind w:left="360" w:hanging="630"/>
        <w:contextualSpacing/>
        <w:jc w:val="both"/>
        <w:rPr>
          <w:rFonts w:cstheme="minorHAnsi"/>
          <w:sz w:val="24"/>
          <w:szCs w:val="24"/>
        </w:rPr>
      </w:pPr>
      <w:proofErr w:type="spellStart"/>
      <w:r w:rsidRPr="006E23AE">
        <w:rPr>
          <w:rFonts w:cstheme="minorHAnsi"/>
          <w:b/>
          <w:bCs/>
          <w:sz w:val="24"/>
          <w:szCs w:val="24"/>
          <w:lang w:val="en-US"/>
        </w:rPr>
        <w:t>Согласно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Правилникот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начинот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обемот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нормативите</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стандардите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дневен</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престој</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рехабилитација</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реинтеграција</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ресоцијализација</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простор</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средства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кадри</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потребната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документација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центар</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дневен</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престој</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центар</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рехабилитација</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центар</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ресоцијализација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колку</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најмногу</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корисници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може</w:t>
      </w:r>
      <w:proofErr w:type="spellEnd"/>
      <w:r w:rsidRPr="006E23AE">
        <w:rPr>
          <w:rFonts w:cstheme="minorHAnsi"/>
          <w:b/>
          <w:bCs/>
          <w:sz w:val="24"/>
          <w:szCs w:val="24"/>
          <w:lang w:val="en-US"/>
        </w:rPr>
        <w:t xml:space="preserve"> </w:t>
      </w:r>
      <w:r w:rsidRPr="006E23AE">
        <w:rPr>
          <w:rFonts w:cstheme="minorHAnsi"/>
          <w:b/>
          <w:bCs/>
          <w:sz w:val="24"/>
          <w:szCs w:val="24"/>
        </w:rPr>
        <w:t xml:space="preserve">да </w:t>
      </w:r>
      <w:proofErr w:type="spellStart"/>
      <w:r w:rsidRPr="006E23AE">
        <w:rPr>
          <w:rFonts w:cstheme="minorHAnsi"/>
          <w:b/>
          <w:bCs/>
          <w:sz w:val="24"/>
          <w:szCs w:val="24"/>
          <w:lang w:val="en-US"/>
        </w:rPr>
        <w:t>се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еден</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објект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центар</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дневен</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престој</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деца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ризик</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деца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судир</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законот</w:t>
      </w:r>
      <w:proofErr w:type="spellEnd"/>
      <w:r w:rsidRPr="006E23AE">
        <w:rPr>
          <w:rFonts w:cstheme="minorHAnsi"/>
          <w:b/>
          <w:bCs/>
          <w:sz w:val="24"/>
          <w:szCs w:val="24"/>
          <w:lang w:val="en-US"/>
        </w:rPr>
        <w:t xml:space="preserve">?  </w:t>
      </w:r>
    </w:p>
    <w:p w14:paraId="13457673" w14:textId="3F5F17CF" w:rsidR="006E23AE" w:rsidRPr="006E23AE" w:rsidRDefault="006E23AE" w:rsidP="00F236BA">
      <w:pPr>
        <w:numPr>
          <w:ilvl w:val="0"/>
          <w:numId w:val="57"/>
        </w:numPr>
        <w:tabs>
          <w:tab w:val="clear" w:pos="900"/>
          <w:tab w:val="num" w:pos="360"/>
          <w:tab w:val="left" w:pos="990"/>
        </w:tabs>
        <w:spacing w:line="276" w:lineRule="auto"/>
        <w:ind w:left="360" w:hanging="630"/>
        <w:contextualSpacing/>
        <w:jc w:val="both"/>
        <w:rPr>
          <w:rFonts w:cstheme="minorHAnsi"/>
          <w:sz w:val="24"/>
          <w:szCs w:val="24"/>
          <w:lang w:val="en-US"/>
        </w:rPr>
      </w:pPr>
      <w:proofErr w:type="spellStart"/>
      <w:r w:rsidRPr="006E23AE">
        <w:rPr>
          <w:rFonts w:cstheme="minorHAnsi"/>
          <w:b/>
          <w:bCs/>
          <w:sz w:val="24"/>
          <w:szCs w:val="24"/>
          <w:lang w:val="en-US"/>
        </w:rPr>
        <w:t>Согласно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Правилникот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начинот</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обемот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нормативите</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стандардите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помош</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нега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домот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колку</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часа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месечно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обезбедува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помош</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вршење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основни</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инструментални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активности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од</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секојдневниот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живот</w:t>
      </w:r>
      <w:proofErr w:type="spellEnd"/>
      <w:r w:rsidRPr="006E23AE">
        <w:rPr>
          <w:rFonts w:cstheme="minorHAnsi"/>
          <w:b/>
          <w:bCs/>
          <w:sz w:val="24"/>
          <w:szCs w:val="24"/>
          <w:lang w:val="en-US"/>
        </w:rPr>
        <w:t xml:space="preserve">? </w:t>
      </w:r>
    </w:p>
    <w:p w14:paraId="32CFD232" w14:textId="1239370E" w:rsidR="006E23AE" w:rsidRPr="00F236BA" w:rsidRDefault="006E23AE" w:rsidP="00F236BA">
      <w:pPr>
        <w:numPr>
          <w:ilvl w:val="0"/>
          <w:numId w:val="57"/>
        </w:numPr>
        <w:tabs>
          <w:tab w:val="clear" w:pos="900"/>
          <w:tab w:val="num" w:pos="360"/>
        </w:tabs>
        <w:spacing w:line="276" w:lineRule="auto"/>
        <w:ind w:left="360" w:hanging="630"/>
        <w:contextualSpacing/>
        <w:jc w:val="both"/>
        <w:rPr>
          <w:rFonts w:cstheme="minorHAnsi"/>
          <w:sz w:val="24"/>
          <w:szCs w:val="24"/>
          <w:lang w:val="en-US"/>
        </w:rPr>
      </w:pPr>
      <w:proofErr w:type="spellStart"/>
      <w:r w:rsidRPr="006E23AE">
        <w:rPr>
          <w:rFonts w:cstheme="minorHAnsi"/>
          <w:b/>
          <w:bCs/>
          <w:sz w:val="24"/>
          <w:szCs w:val="24"/>
          <w:lang w:val="en-US"/>
        </w:rPr>
        <w:t>Согласно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Правилникот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начинот</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обемот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нормативите</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стандардите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помош</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нега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домот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кој</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ја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обезбедува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услугата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помош</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нега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домот</w:t>
      </w:r>
      <w:proofErr w:type="spellEnd"/>
      <w:r w:rsidRPr="006E23AE">
        <w:rPr>
          <w:rFonts w:cstheme="minorHAnsi"/>
          <w:b/>
          <w:bCs/>
          <w:sz w:val="24"/>
          <w:szCs w:val="24"/>
          <w:lang w:val="en-US"/>
        </w:rPr>
        <w:t>?</w:t>
      </w:r>
      <w:r w:rsidRPr="00F236BA">
        <w:rPr>
          <w:rFonts w:cstheme="minorHAnsi"/>
          <w:sz w:val="24"/>
          <w:szCs w:val="24"/>
          <w:lang w:val="en-US"/>
        </w:rPr>
        <w:tab/>
      </w:r>
    </w:p>
    <w:p w14:paraId="15A0E632" w14:textId="3801BCC6" w:rsidR="00654F69" w:rsidRPr="006E23AE" w:rsidRDefault="006E23AE" w:rsidP="00F236BA">
      <w:pPr>
        <w:numPr>
          <w:ilvl w:val="0"/>
          <w:numId w:val="57"/>
        </w:numPr>
        <w:tabs>
          <w:tab w:val="clear" w:pos="900"/>
          <w:tab w:val="num" w:pos="360"/>
        </w:tabs>
        <w:spacing w:line="276" w:lineRule="auto"/>
        <w:ind w:left="360" w:hanging="630"/>
        <w:contextualSpacing/>
        <w:jc w:val="both"/>
        <w:rPr>
          <w:rFonts w:cstheme="minorHAnsi"/>
          <w:sz w:val="24"/>
          <w:szCs w:val="24"/>
          <w:lang w:val="en-US"/>
        </w:rPr>
      </w:pPr>
      <w:proofErr w:type="spellStart"/>
      <w:r w:rsidRPr="006E23AE">
        <w:rPr>
          <w:rFonts w:cstheme="minorHAnsi"/>
          <w:b/>
          <w:bCs/>
          <w:sz w:val="24"/>
          <w:szCs w:val="24"/>
          <w:lang w:val="en-US"/>
        </w:rPr>
        <w:t>Согласно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Правилникот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начинот</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обемот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нормативите</w:t>
      </w:r>
      <w:proofErr w:type="spellEnd"/>
      <w:r w:rsidRPr="006E23AE">
        <w:rPr>
          <w:rFonts w:cstheme="minorHAnsi"/>
          <w:b/>
          <w:bCs/>
          <w:sz w:val="24"/>
          <w:szCs w:val="24"/>
          <w:lang w:val="en-US"/>
        </w:rPr>
        <w:t xml:space="preserve"> и </w:t>
      </w:r>
      <w:proofErr w:type="spellStart"/>
      <w:r w:rsidRPr="006E23AE">
        <w:rPr>
          <w:rFonts w:cstheme="minorHAnsi"/>
          <w:b/>
          <w:bCs/>
          <w:sz w:val="24"/>
          <w:szCs w:val="24"/>
          <w:lang w:val="en-US"/>
        </w:rPr>
        <w:t>стандардите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за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давање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социјалните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услуги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лична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асистенција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дали</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корисникот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може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избере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личен</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асистент</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кој</w:t>
      </w:r>
      <w:proofErr w:type="spellEnd"/>
      <w:r w:rsidRPr="006E23AE">
        <w:rPr>
          <w:rFonts w:cstheme="minorHAnsi"/>
          <w:b/>
          <w:bCs/>
          <w:sz w:val="24"/>
          <w:szCs w:val="24"/>
          <w:lang w:val="en-US"/>
        </w:rPr>
        <w:t xml:space="preserve"> е </w:t>
      </w:r>
      <w:proofErr w:type="spellStart"/>
      <w:r w:rsidRPr="006E23AE">
        <w:rPr>
          <w:rFonts w:cstheme="minorHAnsi"/>
          <w:b/>
          <w:bCs/>
          <w:sz w:val="24"/>
          <w:szCs w:val="24"/>
          <w:lang w:val="en-US"/>
        </w:rPr>
        <w:t>член</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на</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неговото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семејство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односно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лице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кое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живее</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исто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домаќинство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со</w:t>
      </w:r>
      <w:proofErr w:type="spellEnd"/>
      <w:r w:rsidRPr="006E23AE">
        <w:rPr>
          <w:rFonts w:cstheme="minorHAnsi"/>
          <w:b/>
          <w:bCs/>
          <w:sz w:val="24"/>
          <w:szCs w:val="24"/>
          <w:lang w:val="en-US"/>
        </w:rPr>
        <w:t xml:space="preserve"> </w:t>
      </w:r>
      <w:proofErr w:type="spellStart"/>
      <w:r w:rsidRPr="006E23AE">
        <w:rPr>
          <w:rFonts w:cstheme="minorHAnsi"/>
          <w:b/>
          <w:bCs/>
          <w:sz w:val="24"/>
          <w:szCs w:val="24"/>
          <w:lang w:val="en-US"/>
        </w:rPr>
        <w:t>него</w:t>
      </w:r>
      <w:proofErr w:type="spellEnd"/>
      <w:r w:rsidRPr="006E23AE">
        <w:rPr>
          <w:rFonts w:cstheme="minorHAnsi"/>
          <w:b/>
          <w:bCs/>
          <w:sz w:val="24"/>
          <w:szCs w:val="24"/>
          <w:lang w:val="en-US"/>
        </w:rPr>
        <w:t xml:space="preserve">? </w:t>
      </w:r>
    </w:p>
    <w:p w14:paraId="534C49B5" w14:textId="35B3C39C" w:rsidR="00654F69" w:rsidRPr="00654F69" w:rsidRDefault="00654F69" w:rsidP="00F236BA">
      <w:pPr>
        <w:numPr>
          <w:ilvl w:val="0"/>
          <w:numId w:val="86"/>
        </w:numPr>
        <w:tabs>
          <w:tab w:val="left" w:pos="450"/>
        </w:tabs>
        <w:spacing w:line="276" w:lineRule="auto"/>
        <w:ind w:left="360" w:hanging="630"/>
        <w:contextualSpacing/>
        <w:jc w:val="both"/>
        <w:rPr>
          <w:rFonts w:cstheme="minorHAnsi"/>
          <w:sz w:val="24"/>
          <w:szCs w:val="24"/>
        </w:rPr>
      </w:pPr>
      <w:bookmarkStart w:id="29" w:name="_Hlk175051660"/>
      <w:proofErr w:type="spellStart"/>
      <w:r w:rsidRPr="00654F69">
        <w:rPr>
          <w:rFonts w:cstheme="minorHAnsi"/>
          <w:b/>
          <w:bCs/>
          <w:sz w:val="24"/>
          <w:szCs w:val="24"/>
          <w:lang w:val="en-US"/>
        </w:rPr>
        <w:t>Согласно</w:t>
      </w:r>
      <w:proofErr w:type="spellEnd"/>
      <w:r w:rsidRPr="00654F69">
        <w:rPr>
          <w:rFonts w:cstheme="minorHAnsi"/>
          <w:b/>
          <w:bCs/>
          <w:sz w:val="24"/>
          <w:szCs w:val="24"/>
          <w:lang w:val="en-US"/>
        </w:rPr>
        <w:t xml:space="preserve"> </w:t>
      </w:r>
      <w:r w:rsidRPr="00654F69">
        <w:rPr>
          <w:rFonts w:cstheme="minorHAnsi"/>
          <w:b/>
          <w:bCs/>
          <w:sz w:val="24"/>
          <w:szCs w:val="24"/>
        </w:rPr>
        <w:t>Едукативен материјал за интегрирано водење на случаи, која е клучна улога на водителот на случај во центарот за социјална работа?</w:t>
      </w:r>
      <w:r w:rsidRPr="00654F69">
        <w:rPr>
          <w:rFonts w:cstheme="minorHAnsi"/>
          <w:b/>
          <w:bCs/>
          <w:sz w:val="24"/>
          <w:szCs w:val="24"/>
          <w:lang w:val="en-US"/>
        </w:rPr>
        <w:t xml:space="preserve"> </w:t>
      </w:r>
      <w:bookmarkEnd w:id="29"/>
    </w:p>
    <w:p w14:paraId="60E12F02" w14:textId="4C63FCAE" w:rsidR="00654F69" w:rsidRPr="00654F69" w:rsidRDefault="00654F69" w:rsidP="00F236BA">
      <w:pPr>
        <w:numPr>
          <w:ilvl w:val="0"/>
          <w:numId w:val="86"/>
        </w:numPr>
        <w:tabs>
          <w:tab w:val="left" w:pos="450"/>
        </w:tabs>
        <w:spacing w:line="276" w:lineRule="auto"/>
        <w:ind w:left="360" w:hanging="630"/>
        <w:contextualSpacing/>
        <w:jc w:val="both"/>
        <w:rPr>
          <w:rFonts w:cstheme="minorHAnsi"/>
          <w:sz w:val="24"/>
          <w:szCs w:val="24"/>
          <w:lang w:val="en-US"/>
        </w:rPr>
      </w:pPr>
      <w:proofErr w:type="spellStart"/>
      <w:r w:rsidRPr="00654F69">
        <w:rPr>
          <w:rFonts w:cstheme="minorHAnsi"/>
          <w:b/>
          <w:bCs/>
          <w:sz w:val="24"/>
          <w:szCs w:val="24"/>
          <w:lang w:val="en-US"/>
        </w:rPr>
        <w:t>Согласно</w:t>
      </w:r>
      <w:proofErr w:type="spellEnd"/>
      <w:r w:rsidRPr="00654F69">
        <w:rPr>
          <w:rFonts w:cstheme="minorHAnsi"/>
          <w:b/>
          <w:bCs/>
          <w:sz w:val="24"/>
          <w:szCs w:val="24"/>
          <w:lang w:val="en-US"/>
        </w:rPr>
        <w:t xml:space="preserve"> </w:t>
      </w:r>
      <w:r w:rsidRPr="00654F69">
        <w:rPr>
          <w:rFonts w:cstheme="minorHAnsi"/>
          <w:b/>
          <w:bCs/>
          <w:sz w:val="24"/>
          <w:szCs w:val="24"/>
        </w:rPr>
        <w:t xml:space="preserve">Едукативен материјал за интегрирано водење на случаи, </w:t>
      </w:r>
      <w:r w:rsidRPr="00F41598">
        <w:rPr>
          <w:rFonts w:cstheme="minorHAnsi"/>
          <w:b/>
          <w:bCs/>
          <w:sz w:val="24"/>
          <w:szCs w:val="24"/>
        </w:rPr>
        <w:t>кои вештини им помагаат на водителите на случај да водат тешки разговори со корисниците/семејствата во услови на комплицирани и предизвикувачки животни ситуации?</w:t>
      </w:r>
      <w:r w:rsidRPr="00F41598">
        <w:rPr>
          <w:rFonts w:cstheme="minorHAnsi"/>
          <w:b/>
          <w:bCs/>
          <w:sz w:val="24"/>
          <w:szCs w:val="24"/>
          <w:lang w:val="en-US"/>
        </w:rPr>
        <w:t xml:space="preserve"> </w:t>
      </w:r>
    </w:p>
    <w:p w14:paraId="64A78CA6" w14:textId="32E18437" w:rsidR="00654F69" w:rsidRPr="00654F69" w:rsidRDefault="00654F69" w:rsidP="00F236BA">
      <w:pPr>
        <w:numPr>
          <w:ilvl w:val="0"/>
          <w:numId w:val="86"/>
        </w:numPr>
        <w:tabs>
          <w:tab w:val="left" w:pos="450"/>
        </w:tabs>
        <w:spacing w:line="276" w:lineRule="auto"/>
        <w:ind w:left="360" w:hanging="630"/>
        <w:contextualSpacing/>
        <w:jc w:val="both"/>
        <w:rPr>
          <w:rFonts w:cstheme="minorHAnsi"/>
          <w:sz w:val="24"/>
          <w:szCs w:val="24"/>
        </w:rPr>
      </w:pPr>
      <w:bookmarkStart w:id="30" w:name="_Hlk175052593"/>
      <w:proofErr w:type="spellStart"/>
      <w:r w:rsidRPr="00654F69">
        <w:rPr>
          <w:rFonts w:cstheme="minorHAnsi"/>
          <w:b/>
          <w:bCs/>
          <w:sz w:val="24"/>
          <w:szCs w:val="24"/>
          <w:lang w:val="en-US"/>
        </w:rPr>
        <w:lastRenderedPageBreak/>
        <w:t>Согласно</w:t>
      </w:r>
      <w:proofErr w:type="spellEnd"/>
      <w:r w:rsidRPr="00654F69">
        <w:rPr>
          <w:rFonts w:cstheme="minorHAnsi"/>
          <w:b/>
          <w:bCs/>
          <w:sz w:val="24"/>
          <w:szCs w:val="24"/>
          <w:lang w:val="en-US"/>
        </w:rPr>
        <w:t xml:space="preserve"> </w:t>
      </w:r>
      <w:r w:rsidRPr="00654F69">
        <w:rPr>
          <w:rFonts w:cstheme="minorHAnsi"/>
          <w:b/>
          <w:bCs/>
          <w:sz w:val="24"/>
          <w:szCs w:val="24"/>
        </w:rPr>
        <w:t>Едукативен материјал за интегрирано водење на случаи, која вештина изразува подготвеност да се потврдат, одбранат или да се заштитат своите права, мисли и ставови, но со уважување на правата и мислењата и ставовите на другите лица?</w:t>
      </w:r>
      <w:r w:rsidRPr="00654F69">
        <w:rPr>
          <w:rFonts w:cstheme="minorHAnsi"/>
          <w:b/>
          <w:bCs/>
          <w:sz w:val="24"/>
          <w:szCs w:val="24"/>
          <w:lang w:val="en-US"/>
        </w:rPr>
        <w:t xml:space="preserve"> </w:t>
      </w:r>
      <w:bookmarkEnd w:id="30"/>
    </w:p>
    <w:p w14:paraId="4616F2C6" w14:textId="109A0621" w:rsidR="00654F69" w:rsidRPr="00654F69" w:rsidRDefault="00654F69" w:rsidP="00F236BA">
      <w:pPr>
        <w:numPr>
          <w:ilvl w:val="0"/>
          <w:numId w:val="86"/>
        </w:numPr>
        <w:tabs>
          <w:tab w:val="left" w:pos="450"/>
        </w:tabs>
        <w:spacing w:line="276" w:lineRule="auto"/>
        <w:ind w:left="360" w:hanging="630"/>
        <w:contextualSpacing/>
        <w:jc w:val="both"/>
        <w:rPr>
          <w:rFonts w:cstheme="minorHAnsi"/>
          <w:sz w:val="24"/>
          <w:szCs w:val="24"/>
        </w:rPr>
      </w:pPr>
      <w:bookmarkStart w:id="31" w:name="_Hlk175052913"/>
      <w:proofErr w:type="spellStart"/>
      <w:r w:rsidRPr="00654F69">
        <w:rPr>
          <w:rFonts w:cstheme="minorHAnsi"/>
          <w:b/>
          <w:bCs/>
          <w:sz w:val="24"/>
          <w:szCs w:val="24"/>
          <w:lang w:val="en-US"/>
        </w:rPr>
        <w:t>Согласно</w:t>
      </w:r>
      <w:proofErr w:type="spellEnd"/>
      <w:r w:rsidRPr="00654F69">
        <w:rPr>
          <w:rFonts w:cstheme="minorHAnsi"/>
          <w:b/>
          <w:bCs/>
          <w:sz w:val="24"/>
          <w:szCs w:val="24"/>
          <w:lang w:val="en-US"/>
        </w:rPr>
        <w:t xml:space="preserve"> </w:t>
      </w:r>
      <w:r w:rsidRPr="00654F69">
        <w:rPr>
          <w:rFonts w:cstheme="minorHAnsi"/>
          <w:b/>
          <w:bCs/>
          <w:sz w:val="24"/>
          <w:szCs w:val="24"/>
        </w:rPr>
        <w:t xml:space="preserve">Едукативен материјал за интегрирано водење на случаи, која вештина му е потребна на водителот на </w:t>
      </w:r>
      <w:r w:rsidRPr="00F41598">
        <w:rPr>
          <w:rFonts w:cstheme="minorHAnsi"/>
          <w:b/>
          <w:bCs/>
          <w:sz w:val="24"/>
          <w:szCs w:val="24"/>
        </w:rPr>
        <w:t>случај за да остане смирен и сталожен кога работите и ситуациите излегуваат од контрола?</w:t>
      </w:r>
      <w:r w:rsidRPr="00F41598">
        <w:rPr>
          <w:rFonts w:cstheme="minorHAnsi"/>
          <w:b/>
          <w:bCs/>
          <w:sz w:val="24"/>
          <w:szCs w:val="24"/>
          <w:lang w:val="en-US"/>
        </w:rPr>
        <w:t xml:space="preserve"> </w:t>
      </w:r>
      <w:bookmarkEnd w:id="31"/>
    </w:p>
    <w:p w14:paraId="26EEF530" w14:textId="7FE9D2C9" w:rsidR="00654F69" w:rsidRPr="00654F69" w:rsidRDefault="00654F69" w:rsidP="00F236BA">
      <w:pPr>
        <w:numPr>
          <w:ilvl w:val="0"/>
          <w:numId w:val="86"/>
        </w:numPr>
        <w:tabs>
          <w:tab w:val="left" w:pos="450"/>
        </w:tabs>
        <w:spacing w:line="276" w:lineRule="auto"/>
        <w:ind w:left="360" w:hanging="630"/>
        <w:contextualSpacing/>
        <w:jc w:val="both"/>
        <w:rPr>
          <w:rFonts w:cstheme="minorHAnsi"/>
          <w:sz w:val="24"/>
          <w:szCs w:val="24"/>
          <w:lang w:val="en-US"/>
        </w:rPr>
      </w:pPr>
      <w:bookmarkStart w:id="32" w:name="_Hlk175053198"/>
      <w:r w:rsidRPr="00654F69">
        <w:rPr>
          <w:rFonts w:cstheme="minorHAnsi"/>
          <w:b/>
          <w:bCs/>
          <w:sz w:val="24"/>
          <w:szCs w:val="24"/>
        </w:rPr>
        <w:t>С</w:t>
      </w:r>
      <w:proofErr w:type="spellStart"/>
      <w:r w:rsidRPr="00654F69">
        <w:rPr>
          <w:rFonts w:cstheme="minorHAnsi"/>
          <w:b/>
          <w:bCs/>
          <w:sz w:val="24"/>
          <w:szCs w:val="24"/>
          <w:lang w:val="en-US"/>
        </w:rPr>
        <w:t>огласно</w:t>
      </w:r>
      <w:proofErr w:type="spellEnd"/>
      <w:r w:rsidRPr="00654F69">
        <w:rPr>
          <w:rFonts w:cstheme="minorHAnsi"/>
          <w:b/>
          <w:bCs/>
          <w:sz w:val="24"/>
          <w:szCs w:val="24"/>
          <w:lang w:val="en-US"/>
        </w:rPr>
        <w:t xml:space="preserve"> </w:t>
      </w:r>
      <w:r w:rsidRPr="00654F69">
        <w:rPr>
          <w:rFonts w:cstheme="minorHAnsi"/>
          <w:b/>
          <w:bCs/>
          <w:sz w:val="24"/>
          <w:szCs w:val="24"/>
        </w:rPr>
        <w:t>Едукативен материјал за интегрирано водење на случаи, кои вештини спаѓаат во комуникациски вештини?</w:t>
      </w:r>
      <w:r w:rsidRPr="00654F69">
        <w:rPr>
          <w:rFonts w:cstheme="minorHAnsi"/>
          <w:b/>
          <w:bCs/>
          <w:sz w:val="24"/>
          <w:szCs w:val="24"/>
          <w:lang w:val="en-US"/>
        </w:rPr>
        <w:t xml:space="preserve"> </w:t>
      </w:r>
      <w:bookmarkEnd w:id="32"/>
    </w:p>
    <w:p w14:paraId="11BBF8A0" w14:textId="48486F11" w:rsidR="00654F69" w:rsidRPr="00654F69" w:rsidRDefault="00654F69" w:rsidP="00F236BA">
      <w:pPr>
        <w:numPr>
          <w:ilvl w:val="0"/>
          <w:numId w:val="86"/>
        </w:numPr>
        <w:tabs>
          <w:tab w:val="left" w:pos="450"/>
        </w:tabs>
        <w:spacing w:line="276" w:lineRule="auto"/>
        <w:ind w:left="360" w:hanging="630"/>
        <w:contextualSpacing/>
        <w:jc w:val="both"/>
        <w:rPr>
          <w:rFonts w:cstheme="minorHAnsi"/>
          <w:sz w:val="24"/>
          <w:szCs w:val="24"/>
        </w:rPr>
      </w:pPr>
      <w:bookmarkStart w:id="33" w:name="_Hlk175053389"/>
      <w:r w:rsidRPr="00654F69">
        <w:rPr>
          <w:rFonts w:cstheme="minorHAnsi"/>
          <w:b/>
          <w:bCs/>
          <w:sz w:val="24"/>
          <w:szCs w:val="24"/>
        </w:rPr>
        <w:t>С</w:t>
      </w:r>
      <w:proofErr w:type="spellStart"/>
      <w:r w:rsidRPr="00654F69">
        <w:rPr>
          <w:rFonts w:cstheme="minorHAnsi"/>
          <w:b/>
          <w:bCs/>
          <w:sz w:val="24"/>
          <w:szCs w:val="24"/>
          <w:lang w:val="en-US"/>
        </w:rPr>
        <w:t>огласно</w:t>
      </w:r>
      <w:proofErr w:type="spellEnd"/>
      <w:r w:rsidRPr="00654F69">
        <w:rPr>
          <w:rFonts w:cstheme="minorHAnsi"/>
          <w:b/>
          <w:bCs/>
          <w:sz w:val="24"/>
          <w:szCs w:val="24"/>
          <w:lang w:val="en-US"/>
        </w:rPr>
        <w:t xml:space="preserve"> </w:t>
      </w:r>
      <w:r w:rsidRPr="00654F69">
        <w:rPr>
          <w:rFonts w:cstheme="minorHAnsi"/>
          <w:b/>
          <w:bCs/>
          <w:sz w:val="24"/>
          <w:szCs w:val="24"/>
        </w:rPr>
        <w:t>Едукативен материјал за интегрирано водење на случаи, што е планирање?</w:t>
      </w:r>
      <w:r w:rsidRPr="00654F69">
        <w:rPr>
          <w:rFonts w:cstheme="minorHAnsi"/>
          <w:b/>
          <w:bCs/>
          <w:sz w:val="24"/>
          <w:szCs w:val="24"/>
          <w:lang w:val="en-US"/>
        </w:rPr>
        <w:t xml:space="preserve"> </w:t>
      </w:r>
      <w:bookmarkEnd w:id="33"/>
    </w:p>
    <w:p w14:paraId="12172629" w14:textId="1DD9B75E" w:rsidR="00654F69" w:rsidRPr="00654F69" w:rsidRDefault="00654F69" w:rsidP="00F236BA">
      <w:pPr>
        <w:numPr>
          <w:ilvl w:val="0"/>
          <w:numId w:val="86"/>
        </w:numPr>
        <w:tabs>
          <w:tab w:val="left" w:pos="450"/>
        </w:tabs>
        <w:spacing w:line="276" w:lineRule="auto"/>
        <w:ind w:left="360" w:hanging="630"/>
        <w:contextualSpacing/>
        <w:jc w:val="both"/>
        <w:rPr>
          <w:rFonts w:cstheme="minorHAnsi"/>
          <w:sz w:val="24"/>
          <w:szCs w:val="24"/>
        </w:rPr>
      </w:pPr>
      <w:r w:rsidRPr="00654F69">
        <w:rPr>
          <w:rFonts w:cstheme="minorHAnsi"/>
          <w:b/>
          <w:bCs/>
          <w:sz w:val="24"/>
          <w:szCs w:val="24"/>
        </w:rPr>
        <w:t>С</w:t>
      </w:r>
      <w:proofErr w:type="spellStart"/>
      <w:r w:rsidRPr="00654F69">
        <w:rPr>
          <w:rFonts w:cstheme="minorHAnsi"/>
          <w:b/>
          <w:bCs/>
          <w:sz w:val="24"/>
          <w:szCs w:val="24"/>
          <w:lang w:val="en-US"/>
        </w:rPr>
        <w:t>огласно</w:t>
      </w:r>
      <w:proofErr w:type="spellEnd"/>
      <w:r w:rsidRPr="00654F69">
        <w:rPr>
          <w:rFonts w:cstheme="minorHAnsi"/>
          <w:b/>
          <w:bCs/>
          <w:sz w:val="24"/>
          <w:szCs w:val="24"/>
          <w:lang w:val="en-US"/>
        </w:rPr>
        <w:t xml:space="preserve"> </w:t>
      </w:r>
      <w:r w:rsidRPr="00654F69">
        <w:rPr>
          <w:rFonts w:cstheme="minorHAnsi"/>
          <w:b/>
          <w:bCs/>
          <w:sz w:val="24"/>
          <w:szCs w:val="24"/>
        </w:rPr>
        <w:t>Едукативен материјал за интегрирано водење на случаи, што е основата на планирањето?</w:t>
      </w:r>
      <w:r w:rsidRPr="00654F69">
        <w:rPr>
          <w:rFonts w:cstheme="minorHAnsi"/>
          <w:b/>
          <w:bCs/>
          <w:sz w:val="24"/>
          <w:szCs w:val="24"/>
          <w:lang w:val="en-US"/>
        </w:rPr>
        <w:t xml:space="preserve"> </w:t>
      </w:r>
    </w:p>
    <w:p w14:paraId="50B6FE85" w14:textId="445C62F8" w:rsidR="00654F69" w:rsidRPr="00654F69" w:rsidRDefault="00654F69" w:rsidP="00F236BA">
      <w:pPr>
        <w:numPr>
          <w:ilvl w:val="0"/>
          <w:numId w:val="86"/>
        </w:numPr>
        <w:tabs>
          <w:tab w:val="left" w:pos="360"/>
          <w:tab w:val="left" w:pos="450"/>
        </w:tabs>
        <w:spacing w:line="276" w:lineRule="auto"/>
        <w:ind w:left="360" w:hanging="630"/>
        <w:contextualSpacing/>
        <w:jc w:val="both"/>
        <w:rPr>
          <w:rFonts w:cstheme="minorHAnsi"/>
          <w:sz w:val="24"/>
          <w:szCs w:val="24"/>
        </w:rPr>
      </w:pPr>
      <w:r w:rsidRPr="00654F69">
        <w:rPr>
          <w:rFonts w:cstheme="minorHAnsi"/>
          <w:b/>
          <w:bCs/>
          <w:sz w:val="24"/>
          <w:szCs w:val="24"/>
        </w:rPr>
        <w:t>С</w:t>
      </w:r>
      <w:proofErr w:type="spellStart"/>
      <w:r w:rsidRPr="00654F69">
        <w:rPr>
          <w:rFonts w:cstheme="minorHAnsi"/>
          <w:b/>
          <w:bCs/>
          <w:sz w:val="24"/>
          <w:szCs w:val="24"/>
          <w:lang w:val="en-US"/>
        </w:rPr>
        <w:t>огласно</w:t>
      </w:r>
      <w:proofErr w:type="spellEnd"/>
      <w:r w:rsidRPr="00654F69">
        <w:rPr>
          <w:rFonts w:cstheme="minorHAnsi"/>
          <w:b/>
          <w:bCs/>
          <w:sz w:val="24"/>
          <w:szCs w:val="24"/>
          <w:lang w:val="en-US"/>
        </w:rPr>
        <w:t xml:space="preserve"> </w:t>
      </w:r>
      <w:r w:rsidRPr="00654F69">
        <w:rPr>
          <w:rFonts w:cstheme="minorHAnsi"/>
          <w:b/>
          <w:bCs/>
          <w:sz w:val="24"/>
          <w:szCs w:val="24"/>
        </w:rPr>
        <w:t>Едукативен материјал за интегрирано водење на случаи, на што ни укажува планот?</w:t>
      </w:r>
      <w:r w:rsidRPr="00654F69">
        <w:rPr>
          <w:rFonts w:cstheme="minorHAnsi"/>
          <w:b/>
          <w:bCs/>
          <w:sz w:val="24"/>
          <w:szCs w:val="24"/>
          <w:lang w:val="en-US"/>
        </w:rPr>
        <w:t xml:space="preserve"> </w:t>
      </w:r>
    </w:p>
    <w:p w14:paraId="2F86BD04" w14:textId="274DAB6C" w:rsidR="00654F69" w:rsidRPr="00654F69" w:rsidRDefault="00654F69" w:rsidP="00F236BA">
      <w:pPr>
        <w:numPr>
          <w:ilvl w:val="0"/>
          <w:numId w:val="86"/>
        </w:numPr>
        <w:tabs>
          <w:tab w:val="left" w:pos="450"/>
        </w:tabs>
        <w:spacing w:line="276" w:lineRule="auto"/>
        <w:ind w:left="360" w:hanging="630"/>
        <w:contextualSpacing/>
        <w:jc w:val="both"/>
      </w:pPr>
      <w:r w:rsidRPr="00F41598">
        <w:rPr>
          <w:rFonts w:cstheme="minorHAnsi"/>
          <w:b/>
          <w:bCs/>
          <w:sz w:val="24"/>
          <w:szCs w:val="24"/>
        </w:rPr>
        <w:t>С</w:t>
      </w:r>
      <w:proofErr w:type="spellStart"/>
      <w:r w:rsidRPr="00F41598">
        <w:rPr>
          <w:rFonts w:cstheme="minorHAnsi"/>
          <w:b/>
          <w:bCs/>
          <w:sz w:val="24"/>
          <w:szCs w:val="24"/>
          <w:lang w:val="en-US"/>
        </w:rPr>
        <w:t>огласно</w:t>
      </w:r>
      <w:proofErr w:type="spellEnd"/>
      <w:r w:rsidRPr="00F41598">
        <w:rPr>
          <w:rFonts w:cstheme="minorHAnsi"/>
          <w:b/>
          <w:bCs/>
          <w:sz w:val="24"/>
          <w:szCs w:val="24"/>
          <w:lang w:val="en-US"/>
        </w:rPr>
        <w:t xml:space="preserve"> </w:t>
      </w:r>
      <w:r w:rsidRPr="00F41598">
        <w:rPr>
          <w:rFonts w:cstheme="minorHAnsi"/>
          <w:b/>
          <w:bCs/>
          <w:sz w:val="24"/>
          <w:szCs w:val="24"/>
        </w:rPr>
        <w:t xml:space="preserve">Едукативен материјал за интегрирано водење на случаи, </w:t>
      </w:r>
      <w:r w:rsidR="00F41598" w:rsidRPr="00F41598">
        <w:rPr>
          <w:rFonts w:cstheme="minorHAnsi"/>
          <w:b/>
          <w:bCs/>
          <w:sz w:val="24"/>
          <w:szCs w:val="24"/>
        </w:rPr>
        <w:t>што преставува намерата за планираното однесување</w:t>
      </w:r>
      <w:r w:rsidRPr="00F41598">
        <w:rPr>
          <w:rFonts w:cstheme="minorHAnsi"/>
          <w:b/>
          <w:bCs/>
          <w:sz w:val="24"/>
          <w:szCs w:val="24"/>
        </w:rPr>
        <w:t>?</w:t>
      </w:r>
      <w:r w:rsidRPr="00F41598">
        <w:rPr>
          <w:rFonts w:cstheme="minorHAnsi"/>
          <w:b/>
          <w:bCs/>
          <w:sz w:val="24"/>
          <w:szCs w:val="24"/>
          <w:lang w:val="en-US"/>
        </w:rPr>
        <w:t xml:space="preserve"> </w:t>
      </w:r>
    </w:p>
    <w:p w14:paraId="3E0BD0C4" w14:textId="69B61437" w:rsidR="00654F69" w:rsidRPr="00654F69" w:rsidRDefault="00654F69" w:rsidP="00F236BA">
      <w:pPr>
        <w:numPr>
          <w:ilvl w:val="0"/>
          <w:numId w:val="86"/>
        </w:numPr>
        <w:tabs>
          <w:tab w:val="left" w:pos="450"/>
        </w:tabs>
        <w:spacing w:line="276" w:lineRule="auto"/>
        <w:ind w:left="360" w:hanging="630"/>
        <w:contextualSpacing/>
        <w:jc w:val="both"/>
        <w:rPr>
          <w:rFonts w:cstheme="minorHAnsi"/>
          <w:sz w:val="24"/>
          <w:szCs w:val="24"/>
          <w:lang w:val="en-US"/>
        </w:rPr>
      </w:pPr>
      <w:r w:rsidRPr="00654F69">
        <w:rPr>
          <w:rFonts w:cstheme="minorHAnsi"/>
          <w:b/>
          <w:bCs/>
          <w:sz w:val="24"/>
          <w:szCs w:val="24"/>
        </w:rPr>
        <w:t>С</w:t>
      </w:r>
      <w:proofErr w:type="spellStart"/>
      <w:r w:rsidRPr="00654F69">
        <w:rPr>
          <w:rFonts w:cstheme="minorHAnsi"/>
          <w:b/>
          <w:bCs/>
          <w:sz w:val="24"/>
          <w:szCs w:val="24"/>
          <w:lang w:val="en-US"/>
        </w:rPr>
        <w:t>огласно</w:t>
      </w:r>
      <w:proofErr w:type="spellEnd"/>
      <w:r w:rsidRPr="00654F69">
        <w:rPr>
          <w:rFonts w:cstheme="minorHAnsi"/>
          <w:b/>
          <w:bCs/>
          <w:sz w:val="24"/>
          <w:szCs w:val="24"/>
          <w:lang w:val="en-US"/>
        </w:rPr>
        <w:t xml:space="preserve"> </w:t>
      </w:r>
      <w:r w:rsidRPr="00654F69">
        <w:rPr>
          <w:rFonts w:cstheme="minorHAnsi"/>
          <w:b/>
          <w:bCs/>
          <w:sz w:val="24"/>
          <w:szCs w:val="24"/>
        </w:rPr>
        <w:t>Едукативен материјал за интегрирано водење на случаи, како се изведува планот?</w:t>
      </w:r>
      <w:r w:rsidRPr="00654F69">
        <w:rPr>
          <w:rFonts w:cstheme="minorHAnsi"/>
          <w:b/>
          <w:bCs/>
          <w:sz w:val="24"/>
          <w:szCs w:val="24"/>
          <w:lang w:val="en-US"/>
        </w:rPr>
        <w:t xml:space="preserve"> </w:t>
      </w:r>
    </w:p>
    <w:p w14:paraId="2F9509CE" w14:textId="6FB96DC3" w:rsidR="00654F69" w:rsidRPr="00654F69" w:rsidRDefault="00654F69" w:rsidP="00F236BA">
      <w:pPr>
        <w:numPr>
          <w:ilvl w:val="0"/>
          <w:numId w:val="86"/>
        </w:numPr>
        <w:tabs>
          <w:tab w:val="left" w:pos="450"/>
        </w:tabs>
        <w:spacing w:line="276" w:lineRule="auto"/>
        <w:ind w:left="360" w:hanging="630"/>
        <w:contextualSpacing/>
        <w:jc w:val="both"/>
      </w:pPr>
      <w:r w:rsidRPr="00654F69">
        <w:rPr>
          <w:rFonts w:cstheme="minorHAnsi"/>
          <w:b/>
          <w:bCs/>
          <w:sz w:val="24"/>
          <w:szCs w:val="24"/>
        </w:rPr>
        <w:t>С</w:t>
      </w:r>
      <w:proofErr w:type="spellStart"/>
      <w:r w:rsidRPr="00654F69">
        <w:rPr>
          <w:rFonts w:cstheme="minorHAnsi"/>
          <w:b/>
          <w:bCs/>
          <w:sz w:val="24"/>
          <w:szCs w:val="24"/>
          <w:lang w:val="en-US"/>
        </w:rPr>
        <w:t>огласно</w:t>
      </w:r>
      <w:proofErr w:type="spellEnd"/>
      <w:r w:rsidRPr="00654F69">
        <w:rPr>
          <w:rFonts w:cstheme="minorHAnsi"/>
          <w:b/>
          <w:bCs/>
          <w:sz w:val="24"/>
          <w:szCs w:val="24"/>
          <w:lang w:val="en-US"/>
        </w:rPr>
        <w:t xml:space="preserve"> </w:t>
      </w:r>
      <w:r w:rsidRPr="00654F69">
        <w:rPr>
          <w:rFonts w:cstheme="minorHAnsi"/>
          <w:b/>
          <w:bCs/>
          <w:sz w:val="24"/>
          <w:szCs w:val="24"/>
        </w:rPr>
        <w:t>Едукативен материјал за интегрирано водење на случаи, од кои причини може да се појави отпор кон процесот на планирање?</w:t>
      </w:r>
      <w:r w:rsidRPr="00654F69">
        <w:rPr>
          <w:rFonts w:cstheme="minorHAnsi"/>
          <w:b/>
          <w:bCs/>
          <w:sz w:val="24"/>
          <w:szCs w:val="24"/>
          <w:lang w:val="en-US"/>
        </w:rPr>
        <w:t xml:space="preserve"> </w:t>
      </w:r>
    </w:p>
    <w:p w14:paraId="684169A3" w14:textId="37B4D63D" w:rsidR="00654F69" w:rsidRPr="00A27E13" w:rsidRDefault="00654F69" w:rsidP="00F236BA">
      <w:pPr>
        <w:numPr>
          <w:ilvl w:val="0"/>
          <w:numId w:val="86"/>
        </w:numPr>
        <w:tabs>
          <w:tab w:val="left" w:pos="450"/>
        </w:tabs>
        <w:spacing w:line="276" w:lineRule="auto"/>
        <w:ind w:left="360" w:hanging="630"/>
        <w:contextualSpacing/>
        <w:jc w:val="both"/>
      </w:pPr>
      <w:r w:rsidRPr="00654F69">
        <w:rPr>
          <w:rFonts w:cstheme="minorHAnsi"/>
          <w:b/>
          <w:bCs/>
          <w:sz w:val="24"/>
          <w:szCs w:val="24"/>
        </w:rPr>
        <w:t>С</w:t>
      </w:r>
      <w:proofErr w:type="spellStart"/>
      <w:r w:rsidRPr="00654F69">
        <w:rPr>
          <w:rFonts w:cstheme="minorHAnsi"/>
          <w:b/>
          <w:bCs/>
          <w:sz w:val="24"/>
          <w:szCs w:val="24"/>
          <w:lang w:val="en-US"/>
        </w:rPr>
        <w:t>огласно</w:t>
      </w:r>
      <w:proofErr w:type="spellEnd"/>
      <w:r w:rsidRPr="00654F69">
        <w:rPr>
          <w:rFonts w:cstheme="minorHAnsi"/>
          <w:b/>
          <w:bCs/>
          <w:sz w:val="24"/>
          <w:szCs w:val="24"/>
          <w:lang w:val="en-US"/>
        </w:rPr>
        <w:t xml:space="preserve"> </w:t>
      </w:r>
      <w:r w:rsidRPr="00654F69">
        <w:rPr>
          <w:rFonts w:cstheme="minorHAnsi"/>
          <w:b/>
          <w:bCs/>
          <w:sz w:val="24"/>
          <w:szCs w:val="24"/>
        </w:rPr>
        <w:t>Едукативен материјал за интегрирано водење на случаи, кои се четирите групи на ограничувања, при планирањето на активностите со корисниците на социјални услуги?</w:t>
      </w:r>
      <w:r w:rsidRPr="00654F69">
        <w:rPr>
          <w:rFonts w:cstheme="minorHAnsi"/>
          <w:b/>
          <w:bCs/>
          <w:sz w:val="24"/>
          <w:szCs w:val="24"/>
          <w:lang w:val="en-US"/>
        </w:rPr>
        <w:t xml:space="preserve"> </w:t>
      </w:r>
    </w:p>
    <w:p w14:paraId="41E1F3E2" w14:textId="2F8BBA80" w:rsidR="00654F69" w:rsidRPr="00A27E13" w:rsidRDefault="00654F69" w:rsidP="00F236BA">
      <w:pPr>
        <w:numPr>
          <w:ilvl w:val="0"/>
          <w:numId w:val="86"/>
        </w:numPr>
        <w:tabs>
          <w:tab w:val="left" w:pos="450"/>
        </w:tabs>
        <w:spacing w:line="276" w:lineRule="auto"/>
        <w:ind w:left="360" w:hanging="630"/>
        <w:contextualSpacing/>
        <w:jc w:val="both"/>
      </w:pPr>
      <w:bookmarkStart w:id="34" w:name="_Hlk175054784"/>
      <w:r w:rsidRPr="00A27E13">
        <w:rPr>
          <w:rFonts w:cstheme="minorHAnsi"/>
          <w:b/>
          <w:bCs/>
          <w:sz w:val="24"/>
          <w:szCs w:val="24"/>
        </w:rPr>
        <w:t>С</w:t>
      </w:r>
      <w:proofErr w:type="spellStart"/>
      <w:r w:rsidRPr="00A27E13">
        <w:rPr>
          <w:rFonts w:cstheme="minorHAnsi"/>
          <w:b/>
          <w:bCs/>
          <w:sz w:val="24"/>
          <w:szCs w:val="24"/>
          <w:lang w:val="en-US"/>
        </w:rPr>
        <w:t>огласно</w:t>
      </w:r>
      <w:proofErr w:type="spellEnd"/>
      <w:r w:rsidRPr="00A27E13">
        <w:rPr>
          <w:rFonts w:cstheme="minorHAnsi"/>
          <w:b/>
          <w:bCs/>
          <w:sz w:val="24"/>
          <w:szCs w:val="24"/>
          <w:lang w:val="en-US"/>
        </w:rPr>
        <w:t xml:space="preserve"> </w:t>
      </w:r>
      <w:r w:rsidRPr="00A27E13">
        <w:rPr>
          <w:rFonts w:cstheme="minorHAnsi"/>
          <w:b/>
          <w:bCs/>
          <w:sz w:val="24"/>
          <w:szCs w:val="24"/>
        </w:rPr>
        <w:t>Едукативен материјал за интегрирано водење на случаи, кон што треба да бидат насочени приоритетите на стручните работници во ЦСР, при процесот на планирање?</w:t>
      </w:r>
      <w:r w:rsidRPr="00A27E13">
        <w:rPr>
          <w:rFonts w:cstheme="minorHAnsi"/>
          <w:b/>
          <w:bCs/>
          <w:sz w:val="24"/>
          <w:szCs w:val="24"/>
          <w:lang w:val="en-US"/>
        </w:rPr>
        <w:t xml:space="preserve"> </w:t>
      </w:r>
    </w:p>
    <w:bookmarkEnd w:id="34"/>
    <w:p w14:paraId="780FF9C8" w14:textId="589810E9" w:rsidR="00654F69" w:rsidRPr="00A27E13" w:rsidRDefault="00654F69" w:rsidP="00F236BA">
      <w:pPr>
        <w:numPr>
          <w:ilvl w:val="0"/>
          <w:numId w:val="86"/>
        </w:numPr>
        <w:tabs>
          <w:tab w:val="left" w:pos="450"/>
        </w:tabs>
        <w:spacing w:line="276" w:lineRule="auto"/>
        <w:ind w:left="360" w:hanging="630"/>
        <w:contextualSpacing/>
        <w:jc w:val="both"/>
      </w:pPr>
      <w:r w:rsidRPr="00A27E13">
        <w:rPr>
          <w:rFonts w:cstheme="minorHAnsi"/>
          <w:b/>
          <w:bCs/>
          <w:sz w:val="24"/>
          <w:szCs w:val="24"/>
        </w:rPr>
        <w:t>С</w:t>
      </w:r>
      <w:proofErr w:type="spellStart"/>
      <w:r w:rsidRPr="00A27E13">
        <w:rPr>
          <w:rFonts w:cstheme="minorHAnsi"/>
          <w:b/>
          <w:bCs/>
          <w:sz w:val="24"/>
          <w:szCs w:val="24"/>
          <w:lang w:val="en-US"/>
        </w:rPr>
        <w:t>огласно</w:t>
      </w:r>
      <w:proofErr w:type="spellEnd"/>
      <w:r w:rsidRPr="00A27E13">
        <w:rPr>
          <w:rFonts w:cstheme="minorHAnsi"/>
          <w:b/>
          <w:bCs/>
          <w:sz w:val="24"/>
          <w:szCs w:val="24"/>
          <w:lang w:val="en-US"/>
        </w:rPr>
        <w:t xml:space="preserve"> </w:t>
      </w:r>
      <w:r w:rsidRPr="00A27E13">
        <w:rPr>
          <w:rFonts w:cstheme="minorHAnsi"/>
          <w:b/>
          <w:bCs/>
          <w:sz w:val="24"/>
          <w:szCs w:val="24"/>
        </w:rPr>
        <w:t>Едукативен материјал за интегрирано водење на случаи, какви изјави се целите на планирањето?</w:t>
      </w:r>
      <w:r w:rsidRPr="00A27E13">
        <w:rPr>
          <w:rFonts w:cstheme="minorHAnsi"/>
          <w:b/>
          <w:bCs/>
          <w:sz w:val="24"/>
          <w:szCs w:val="24"/>
          <w:lang w:val="en-US"/>
        </w:rPr>
        <w:t xml:space="preserve"> </w:t>
      </w:r>
    </w:p>
    <w:p w14:paraId="773F2107" w14:textId="5CCDA9FD" w:rsidR="00654F69" w:rsidRPr="00A27E13" w:rsidRDefault="00654F69" w:rsidP="00F236BA">
      <w:pPr>
        <w:numPr>
          <w:ilvl w:val="0"/>
          <w:numId w:val="86"/>
        </w:numPr>
        <w:tabs>
          <w:tab w:val="left" w:pos="450"/>
        </w:tabs>
        <w:spacing w:line="276" w:lineRule="auto"/>
        <w:ind w:left="360" w:hanging="630"/>
        <w:contextualSpacing/>
        <w:jc w:val="both"/>
      </w:pPr>
      <w:r w:rsidRPr="00A27E13">
        <w:rPr>
          <w:rFonts w:cstheme="minorHAnsi"/>
          <w:b/>
          <w:bCs/>
          <w:sz w:val="24"/>
          <w:szCs w:val="24"/>
        </w:rPr>
        <w:t>С</w:t>
      </w:r>
      <w:proofErr w:type="spellStart"/>
      <w:r w:rsidRPr="00A27E13">
        <w:rPr>
          <w:rFonts w:cstheme="minorHAnsi"/>
          <w:b/>
          <w:bCs/>
          <w:sz w:val="24"/>
          <w:szCs w:val="24"/>
          <w:lang w:val="en-US"/>
        </w:rPr>
        <w:t>огласно</w:t>
      </w:r>
      <w:proofErr w:type="spellEnd"/>
      <w:r w:rsidRPr="00A27E13">
        <w:rPr>
          <w:rFonts w:cstheme="minorHAnsi"/>
          <w:b/>
          <w:bCs/>
          <w:sz w:val="24"/>
          <w:szCs w:val="24"/>
          <w:lang w:val="en-US"/>
        </w:rPr>
        <w:t xml:space="preserve"> </w:t>
      </w:r>
      <w:r w:rsidRPr="00A27E13">
        <w:rPr>
          <w:rFonts w:cstheme="minorHAnsi"/>
          <w:b/>
          <w:bCs/>
          <w:sz w:val="24"/>
          <w:szCs w:val="24"/>
        </w:rPr>
        <w:t>Едукативен материјал за интегрирано водење на случаи, колку цели се поставуваат за потребите на планот за индивидуална работа со корисниците на социјални услуги?</w:t>
      </w:r>
      <w:r w:rsidRPr="00A27E13">
        <w:rPr>
          <w:rFonts w:cstheme="minorHAnsi"/>
          <w:b/>
          <w:bCs/>
          <w:sz w:val="24"/>
          <w:szCs w:val="24"/>
          <w:lang w:val="en-US"/>
        </w:rPr>
        <w:t xml:space="preserve"> </w:t>
      </w:r>
    </w:p>
    <w:p w14:paraId="5891B534" w14:textId="58FF259A" w:rsidR="00654F69" w:rsidRPr="00A27E13" w:rsidRDefault="00654F69" w:rsidP="00F236BA">
      <w:pPr>
        <w:numPr>
          <w:ilvl w:val="0"/>
          <w:numId w:val="86"/>
        </w:numPr>
        <w:tabs>
          <w:tab w:val="left" w:pos="450"/>
        </w:tabs>
        <w:spacing w:line="276" w:lineRule="auto"/>
        <w:ind w:left="360" w:hanging="630"/>
        <w:contextualSpacing/>
        <w:jc w:val="both"/>
      </w:pPr>
      <w:r w:rsidRPr="00A27E13">
        <w:rPr>
          <w:rFonts w:cstheme="minorHAnsi"/>
          <w:b/>
          <w:bCs/>
          <w:sz w:val="24"/>
          <w:szCs w:val="24"/>
        </w:rPr>
        <w:t>С</w:t>
      </w:r>
      <w:proofErr w:type="spellStart"/>
      <w:r w:rsidRPr="00A27E13">
        <w:rPr>
          <w:rFonts w:cstheme="minorHAnsi"/>
          <w:b/>
          <w:bCs/>
          <w:sz w:val="24"/>
          <w:szCs w:val="24"/>
          <w:lang w:val="en-US"/>
        </w:rPr>
        <w:t>огласно</w:t>
      </w:r>
      <w:proofErr w:type="spellEnd"/>
      <w:r w:rsidRPr="00A27E13">
        <w:rPr>
          <w:rFonts w:cstheme="minorHAnsi"/>
          <w:b/>
          <w:bCs/>
          <w:sz w:val="24"/>
          <w:szCs w:val="24"/>
          <w:lang w:val="en-US"/>
        </w:rPr>
        <w:t xml:space="preserve"> </w:t>
      </w:r>
      <w:r w:rsidRPr="00A27E13">
        <w:rPr>
          <w:rFonts w:cstheme="minorHAnsi"/>
          <w:b/>
          <w:bCs/>
          <w:sz w:val="24"/>
          <w:szCs w:val="24"/>
        </w:rPr>
        <w:t>Едукативен материјал за интегрирано водење на случаи, во интегрираното водење на случаи, која алатка за поставување и проверка на општите и посебните цели е препорачливо да се употребува?</w:t>
      </w:r>
      <w:r w:rsidRPr="00A27E13">
        <w:rPr>
          <w:rFonts w:cstheme="minorHAnsi"/>
          <w:b/>
          <w:bCs/>
          <w:sz w:val="24"/>
          <w:szCs w:val="24"/>
          <w:lang w:val="en-US"/>
        </w:rPr>
        <w:t xml:space="preserve"> </w:t>
      </w:r>
    </w:p>
    <w:p w14:paraId="6A8720F3" w14:textId="4F5264DA" w:rsidR="00654F69" w:rsidRPr="00A27E13" w:rsidRDefault="00654F69" w:rsidP="00F236BA">
      <w:pPr>
        <w:numPr>
          <w:ilvl w:val="0"/>
          <w:numId w:val="86"/>
        </w:numPr>
        <w:tabs>
          <w:tab w:val="left" w:pos="450"/>
        </w:tabs>
        <w:spacing w:line="276" w:lineRule="auto"/>
        <w:ind w:left="360" w:hanging="630"/>
        <w:contextualSpacing/>
        <w:jc w:val="both"/>
      </w:pPr>
      <w:r w:rsidRPr="00654F69">
        <w:rPr>
          <w:rFonts w:cstheme="minorHAnsi"/>
          <w:b/>
          <w:bCs/>
          <w:sz w:val="24"/>
          <w:szCs w:val="24"/>
        </w:rPr>
        <w:t>С</w:t>
      </w:r>
      <w:proofErr w:type="spellStart"/>
      <w:r w:rsidRPr="00654F69">
        <w:rPr>
          <w:rFonts w:cstheme="minorHAnsi"/>
          <w:b/>
          <w:bCs/>
          <w:sz w:val="24"/>
          <w:szCs w:val="24"/>
          <w:lang w:val="en-US"/>
        </w:rPr>
        <w:t>огласно</w:t>
      </w:r>
      <w:proofErr w:type="spellEnd"/>
      <w:r w:rsidRPr="00654F69">
        <w:rPr>
          <w:rFonts w:cstheme="minorHAnsi"/>
          <w:b/>
          <w:bCs/>
          <w:sz w:val="24"/>
          <w:szCs w:val="24"/>
          <w:lang w:val="en-US"/>
        </w:rPr>
        <w:t xml:space="preserve"> </w:t>
      </w:r>
      <w:r w:rsidRPr="00654F69">
        <w:rPr>
          <w:rFonts w:cstheme="minorHAnsi"/>
          <w:b/>
          <w:bCs/>
          <w:sz w:val="24"/>
          <w:szCs w:val="24"/>
        </w:rPr>
        <w:t xml:space="preserve">Едукативен материјал за интегрирано водење на случаи, </w:t>
      </w:r>
      <w:bookmarkStart w:id="35" w:name="_Hlk175056084"/>
      <w:r w:rsidRPr="00654F69">
        <w:rPr>
          <w:rFonts w:cstheme="minorHAnsi"/>
          <w:b/>
          <w:bCs/>
          <w:sz w:val="24"/>
          <w:szCs w:val="24"/>
        </w:rPr>
        <w:t xml:space="preserve">што значи целите </w:t>
      </w:r>
      <w:r w:rsidRPr="00A27E13">
        <w:rPr>
          <w:rFonts w:cstheme="minorHAnsi"/>
          <w:b/>
          <w:bCs/>
          <w:sz w:val="24"/>
          <w:szCs w:val="24"/>
        </w:rPr>
        <w:t xml:space="preserve">да се </w:t>
      </w:r>
      <w:r w:rsidR="001C25AF" w:rsidRPr="00A27E13">
        <w:rPr>
          <w:rFonts w:cstheme="minorHAnsi"/>
          <w:b/>
          <w:bCs/>
          <w:sz w:val="24"/>
          <w:szCs w:val="24"/>
        </w:rPr>
        <w:t>со рок</w:t>
      </w:r>
      <w:r w:rsidR="00E20FD1" w:rsidRPr="00A27E13">
        <w:rPr>
          <w:rFonts w:cstheme="minorHAnsi"/>
          <w:b/>
          <w:bCs/>
          <w:sz w:val="24"/>
          <w:szCs w:val="24"/>
        </w:rPr>
        <w:t xml:space="preserve">, </w:t>
      </w:r>
      <w:r w:rsidRPr="00A27E13">
        <w:rPr>
          <w:rFonts w:cstheme="minorHAnsi"/>
          <w:b/>
          <w:bCs/>
          <w:sz w:val="24"/>
          <w:szCs w:val="24"/>
        </w:rPr>
        <w:t>временски ограничени, според СМАРТ анализата</w:t>
      </w:r>
      <w:bookmarkEnd w:id="35"/>
      <w:r w:rsidRPr="00A27E13">
        <w:rPr>
          <w:rFonts w:cstheme="minorHAnsi"/>
          <w:b/>
          <w:bCs/>
          <w:sz w:val="24"/>
          <w:szCs w:val="24"/>
        </w:rPr>
        <w:t>?</w:t>
      </w:r>
      <w:r w:rsidRPr="00A27E13">
        <w:rPr>
          <w:rFonts w:cstheme="minorHAnsi"/>
          <w:b/>
          <w:bCs/>
          <w:sz w:val="24"/>
          <w:szCs w:val="24"/>
          <w:lang w:val="en-US"/>
        </w:rPr>
        <w:t xml:space="preserve"> </w:t>
      </w:r>
    </w:p>
    <w:p w14:paraId="64FC5A1D" w14:textId="26F3EC38" w:rsidR="00654F69" w:rsidRPr="00654F69" w:rsidRDefault="00654F69" w:rsidP="00F236BA">
      <w:pPr>
        <w:numPr>
          <w:ilvl w:val="0"/>
          <w:numId w:val="86"/>
        </w:numPr>
        <w:tabs>
          <w:tab w:val="left" w:pos="450"/>
        </w:tabs>
        <w:spacing w:line="276" w:lineRule="auto"/>
        <w:ind w:left="360" w:hanging="630"/>
        <w:contextualSpacing/>
        <w:jc w:val="both"/>
      </w:pPr>
      <w:r w:rsidRPr="00A27E13">
        <w:rPr>
          <w:rFonts w:cstheme="minorHAnsi"/>
          <w:b/>
          <w:bCs/>
          <w:sz w:val="24"/>
          <w:szCs w:val="24"/>
        </w:rPr>
        <w:t>С</w:t>
      </w:r>
      <w:proofErr w:type="spellStart"/>
      <w:r w:rsidRPr="00A27E13">
        <w:rPr>
          <w:rFonts w:cstheme="minorHAnsi"/>
          <w:b/>
          <w:bCs/>
          <w:sz w:val="24"/>
          <w:szCs w:val="24"/>
          <w:lang w:val="en-US"/>
        </w:rPr>
        <w:t>огласно</w:t>
      </w:r>
      <w:proofErr w:type="spellEnd"/>
      <w:r w:rsidRPr="00A27E13">
        <w:rPr>
          <w:rFonts w:cstheme="minorHAnsi"/>
          <w:b/>
          <w:bCs/>
          <w:sz w:val="24"/>
          <w:szCs w:val="24"/>
          <w:lang w:val="en-US"/>
        </w:rPr>
        <w:t xml:space="preserve"> </w:t>
      </w:r>
      <w:r w:rsidRPr="00A27E13">
        <w:rPr>
          <w:rFonts w:cstheme="minorHAnsi"/>
          <w:b/>
          <w:bCs/>
          <w:sz w:val="24"/>
          <w:szCs w:val="24"/>
        </w:rPr>
        <w:t>Едукативен материјал за интегрирано водење на случаи, што значи целите да се специфични, според СМАРТ анализата?</w:t>
      </w:r>
      <w:r w:rsidRPr="00A27E13">
        <w:rPr>
          <w:rFonts w:cstheme="minorHAnsi"/>
          <w:b/>
          <w:bCs/>
          <w:sz w:val="24"/>
          <w:szCs w:val="24"/>
          <w:lang w:val="en-US"/>
        </w:rPr>
        <w:t xml:space="preserve"> </w:t>
      </w:r>
    </w:p>
    <w:p w14:paraId="13CD7ABD" w14:textId="76B9DED5" w:rsidR="00654F69" w:rsidRPr="00654F69" w:rsidRDefault="00654F69" w:rsidP="00F236BA">
      <w:pPr>
        <w:numPr>
          <w:ilvl w:val="0"/>
          <w:numId w:val="86"/>
        </w:numPr>
        <w:tabs>
          <w:tab w:val="left" w:pos="450"/>
        </w:tabs>
        <w:spacing w:line="276" w:lineRule="auto"/>
        <w:ind w:left="360" w:hanging="630"/>
        <w:contextualSpacing/>
        <w:jc w:val="both"/>
      </w:pPr>
      <w:bookmarkStart w:id="36" w:name="_Hlk175055859"/>
      <w:r w:rsidRPr="00A27E13">
        <w:rPr>
          <w:rFonts w:cstheme="minorHAnsi"/>
          <w:b/>
          <w:bCs/>
          <w:sz w:val="24"/>
          <w:szCs w:val="24"/>
        </w:rPr>
        <w:t>С</w:t>
      </w:r>
      <w:proofErr w:type="spellStart"/>
      <w:r w:rsidRPr="00A27E13">
        <w:rPr>
          <w:rFonts w:cstheme="minorHAnsi"/>
          <w:b/>
          <w:bCs/>
          <w:sz w:val="24"/>
          <w:szCs w:val="24"/>
          <w:lang w:val="en-US"/>
        </w:rPr>
        <w:t>огласно</w:t>
      </w:r>
      <w:proofErr w:type="spellEnd"/>
      <w:r w:rsidRPr="00A27E13">
        <w:rPr>
          <w:rFonts w:cstheme="minorHAnsi"/>
          <w:b/>
          <w:bCs/>
          <w:sz w:val="24"/>
          <w:szCs w:val="24"/>
          <w:lang w:val="en-US"/>
        </w:rPr>
        <w:t xml:space="preserve"> </w:t>
      </w:r>
      <w:r w:rsidRPr="00A27E13">
        <w:rPr>
          <w:rFonts w:cstheme="minorHAnsi"/>
          <w:b/>
          <w:bCs/>
          <w:sz w:val="24"/>
          <w:szCs w:val="24"/>
        </w:rPr>
        <w:t>Едукативен материјал за интегрирано водење на случаи, што претставува планот за индивидуална работа со корисник на социјални услуги?</w:t>
      </w:r>
      <w:r w:rsidRPr="00A27E13">
        <w:rPr>
          <w:rFonts w:cstheme="minorHAnsi"/>
          <w:b/>
          <w:bCs/>
          <w:sz w:val="24"/>
          <w:szCs w:val="24"/>
          <w:lang w:val="en-US"/>
        </w:rPr>
        <w:t xml:space="preserve"> </w:t>
      </w:r>
      <w:bookmarkEnd w:id="36"/>
    </w:p>
    <w:p w14:paraId="3B0DECB1" w14:textId="1FB401DF" w:rsidR="00654F69" w:rsidRPr="00654F69" w:rsidRDefault="00654F69" w:rsidP="00F236BA">
      <w:pPr>
        <w:numPr>
          <w:ilvl w:val="0"/>
          <w:numId w:val="86"/>
        </w:numPr>
        <w:tabs>
          <w:tab w:val="left" w:pos="450"/>
        </w:tabs>
        <w:spacing w:line="276" w:lineRule="auto"/>
        <w:ind w:left="360" w:hanging="630"/>
        <w:contextualSpacing/>
        <w:jc w:val="both"/>
        <w:rPr>
          <w:rFonts w:cstheme="minorHAnsi"/>
          <w:sz w:val="24"/>
          <w:szCs w:val="24"/>
          <w:lang w:val="en-US"/>
        </w:rPr>
      </w:pPr>
      <w:r w:rsidRPr="00654F69">
        <w:rPr>
          <w:rFonts w:cstheme="minorHAnsi"/>
          <w:b/>
          <w:bCs/>
          <w:sz w:val="24"/>
          <w:szCs w:val="24"/>
        </w:rPr>
        <w:t>С</w:t>
      </w:r>
      <w:proofErr w:type="spellStart"/>
      <w:r w:rsidRPr="00654F69">
        <w:rPr>
          <w:rFonts w:cstheme="minorHAnsi"/>
          <w:b/>
          <w:bCs/>
          <w:sz w:val="24"/>
          <w:szCs w:val="24"/>
          <w:lang w:val="en-US"/>
        </w:rPr>
        <w:t>огласно</w:t>
      </w:r>
      <w:proofErr w:type="spellEnd"/>
      <w:r w:rsidRPr="00654F69">
        <w:rPr>
          <w:rFonts w:cstheme="minorHAnsi"/>
          <w:b/>
          <w:bCs/>
          <w:sz w:val="24"/>
          <w:szCs w:val="24"/>
          <w:lang w:val="en-US"/>
        </w:rPr>
        <w:t xml:space="preserve"> </w:t>
      </w:r>
      <w:r w:rsidRPr="00654F69">
        <w:rPr>
          <w:rFonts w:cstheme="minorHAnsi"/>
          <w:b/>
          <w:bCs/>
          <w:sz w:val="24"/>
          <w:szCs w:val="24"/>
        </w:rPr>
        <w:t>Едукативен материјал за интегрирано водење на случаи, што значи целите да се мерливи, според СМАРТ анализата?</w:t>
      </w:r>
      <w:r w:rsidRPr="00654F69">
        <w:rPr>
          <w:rFonts w:cstheme="minorHAnsi"/>
          <w:b/>
          <w:bCs/>
          <w:sz w:val="24"/>
          <w:szCs w:val="24"/>
          <w:lang w:val="en-US"/>
        </w:rPr>
        <w:t xml:space="preserve"> </w:t>
      </w:r>
    </w:p>
    <w:p w14:paraId="759A6A58" w14:textId="77777777" w:rsidR="006E23AE" w:rsidRPr="00835D96" w:rsidRDefault="006E23AE" w:rsidP="00835D96">
      <w:pPr>
        <w:spacing w:line="276" w:lineRule="auto"/>
        <w:ind w:hanging="360"/>
        <w:rPr>
          <w:rFonts w:cstheme="minorHAnsi"/>
          <w:sz w:val="24"/>
          <w:szCs w:val="24"/>
        </w:rPr>
      </w:pPr>
    </w:p>
    <w:sectPr w:rsidR="006E23AE" w:rsidRPr="00835D96" w:rsidSect="00234837">
      <w:pgSz w:w="12240" w:h="15840"/>
      <w:pgMar w:top="144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0B6"/>
    <w:multiLevelType w:val="hybridMultilevel"/>
    <w:tmpl w:val="9D08B9C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 w15:restartNumberingAfterBreak="0">
    <w:nsid w:val="023C715E"/>
    <w:multiLevelType w:val="hybridMultilevel"/>
    <w:tmpl w:val="3E1E540A"/>
    <w:lvl w:ilvl="0" w:tplc="79788F56">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5A95FF9"/>
    <w:multiLevelType w:val="hybridMultilevel"/>
    <w:tmpl w:val="2EAE156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 w15:restartNumberingAfterBreak="0">
    <w:nsid w:val="060E7D13"/>
    <w:multiLevelType w:val="hybridMultilevel"/>
    <w:tmpl w:val="24289F9E"/>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52FC4"/>
    <w:multiLevelType w:val="multilevel"/>
    <w:tmpl w:val="58C6FD02"/>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9A0D6A"/>
    <w:multiLevelType w:val="hybridMultilevel"/>
    <w:tmpl w:val="BBFC287C"/>
    <w:lvl w:ilvl="0" w:tplc="C5503C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A5554"/>
    <w:multiLevelType w:val="hybridMultilevel"/>
    <w:tmpl w:val="75FEFA6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7" w15:restartNumberingAfterBreak="0">
    <w:nsid w:val="0DEF3D13"/>
    <w:multiLevelType w:val="hybridMultilevel"/>
    <w:tmpl w:val="80E088B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8" w15:restartNumberingAfterBreak="0">
    <w:nsid w:val="0F56034F"/>
    <w:multiLevelType w:val="hybridMultilevel"/>
    <w:tmpl w:val="36C691F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9" w15:restartNumberingAfterBreak="0">
    <w:nsid w:val="113F49B3"/>
    <w:multiLevelType w:val="hybridMultilevel"/>
    <w:tmpl w:val="4CF84D10"/>
    <w:lvl w:ilvl="0" w:tplc="C5503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616B06"/>
    <w:multiLevelType w:val="hybridMultilevel"/>
    <w:tmpl w:val="124E86A6"/>
    <w:lvl w:ilvl="0" w:tplc="7B5E2422">
      <w:start w:val="1"/>
      <w:numFmt w:val="bullet"/>
      <w:lvlText w:val=""/>
      <w:lvlJc w:val="left"/>
      <w:pPr>
        <w:ind w:left="1069" w:hanging="360"/>
      </w:pPr>
      <w:rPr>
        <w:rFonts w:ascii="Symbol" w:hAnsi="Symbol"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1" w15:restartNumberingAfterBreak="0">
    <w:nsid w:val="11645AD3"/>
    <w:multiLevelType w:val="hybridMultilevel"/>
    <w:tmpl w:val="2B5E30AC"/>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D481D"/>
    <w:multiLevelType w:val="hybridMultilevel"/>
    <w:tmpl w:val="AD565568"/>
    <w:lvl w:ilvl="0" w:tplc="C5503C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59388C"/>
    <w:multiLevelType w:val="multilevel"/>
    <w:tmpl w:val="115C576C"/>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DF1EC0"/>
    <w:multiLevelType w:val="hybridMultilevel"/>
    <w:tmpl w:val="CC6843F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5" w15:restartNumberingAfterBreak="0">
    <w:nsid w:val="190C2711"/>
    <w:multiLevelType w:val="hybridMultilevel"/>
    <w:tmpl w:val="C13A8840"/>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440576"/>
    <w:multiLevelType w:val="hybridMultilevel"/>
    <w:tmpl w:val="6AC6C09C"/>
    <w:lvl w:ilvl="0" w:tplc="D2A0E62C">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C46B4"/>
    <w:multiLevelType w:val="hybridMultilevel"/>
    <w:tmpl w:val="4096392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8" w15:restartNumberingAfterBreak="0">
    <w:nsid w:val="1B485131"/>
    <w:multiLevelType w:val="hybridMultilevel"/>
    <w:tmpl w:val="36C4709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9" w15:restartNumberingAfterBreak="0">
    <w:nsid w:val="1C3A17C9"/>
    <w:multiLevelType w:val="multilevel"/>
    <w:tmpl w:val="3AC8761C"/>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3A3F6F"/>
    <w:multiLevelType w:val="hybridMultilevel"/>
    <w:tmpl w:val="5956AF8C"/>
    <w:lvl w:ilvl="0" w:tplc="C5503C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55163"/>
    <w:multiLevelType w:val="multilevel"/>
    <w:tmpl w:val="159EB4A6"/>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594D82"/>
    <w:multiLevelType w:val="multilevel"/>
    <w:tmpl w:val="6A1E6176"/>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647946"/>
    <w:multiLevelType w:val="hybridMultilevel"/>
    <w:tmpl w:val="A6302E76"/>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9C568C"/>
    <w:multiLevelType w:val="hybridMultilevel"/>
    <w:tmpl w:val="1C7ADB2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5" w15:restartNumberingAfterBreak="0">
    <w:nsid w:val="240E6C90"/>
    <w:multiLevelType w:val="hybridMultilevel"/>
    <w:tmpl w:val="6230406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6" w15:restartNumberingAfterBreak="0">
    <w:nsid w:val="25CF2CEE"/>
    <w:multiLevelType w:val="hybridMultilevel"/>
    <w:tmpl w:val="F84C00C0"/>
    <w:lvl w:ilvl="0" w:tplc="30AA522A">
      <w:start w:val="1"/>
      <w:numFmt w:val="bullet"/>
      <w:lvlText w:val=""/>
      <w:lvlJc w:val="left"/>
      <w:pPr>
        <w:ind w:left="1080" w:hanging="360"/>
      </w:pPr>
      <w:rPr>
        <w:rFonts w:ascii="Symbol" w:hAnsi="Symbol" w:hint="default"/>
        <w:b w:val="0"/>
      </w:rPr>
    </w:lvl>
    <w:lvl w:ilvl="1" w:tplc="5C64C0D8">
      <w:start w:val="2"/>
      <w:numFmt w:val="bullet"/>
      <w:lvlText w:val="-"/>
      <w:lvlJc w:val="left"/>
      <w:pPr>
        <w:ind w:left="1800" w:hanging="360"/>
      </w:pPr>
      <w:rPr>
        <w:rFonts w:ascii="Calibri" w:eastAsia="Times New Roman"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902D63"/>
    <w:multiLevelType w:val="hybridMultilevel"/>
    <w:tmpl w:val="BCC2F916"/>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B54E1362">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9E43BA"/>
    <w:multiLevelType w:val="hybridMultilevel"/>
    <w:tmpl w:val="F49CA38E"/>
    <w:lvl w:ilvl="0" w:tplc="C5503C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5B6144"/>
    <w:multiLevelType w:val="hybridMultilevel"/>
    <w:tmpl w:val="4EF20880"/>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15:restartNumberingAfterBreak="0">
    <w:nsid w:val="29C0768D"/>
    <w:multiLevelType w:val="hybridMultilevel"/>
    <w:tmpl w:val="7F543D06"/>
    <w:lvl w:ilvl="0" w:tplc="7B5E2422">
      <w:start w:val="1"/>
      <w:numFmt w:val="bullet"/>
      <w:lvlText w:val=""/>
      <w:lvlJc w:val="left"/>
      <w:pPr>
        <w:ind w:left="3196" w:hanging="360"/>
      </w:pPr>
      <w:rPr>
        <w:rFonts w:ascii="Symbol" w:hAnsi="Symbol" w:hint="default"/>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2A21613B"/>
    <w:multiLevelType w:val="hybridMultilevel"/>
    <w:tmpl w:val="A858D7B4"/>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BD6282"/>
    <w:multiLevelType w:val="hybridMultilevel"/>
    <w:tmpl w:val="D4542A04"/>
    <w:lvl w:ilvl="0" w:tplc="C5503C94">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B54E1362">
      <w:start w:val="2"/>
      <w:numFmt w:val="bullet"/>
      <w:lvlText w:val="-"/>
      <w:lvlJc w:val="left"/>
      <w:pPr>
        <w:ind w:left="2700" w:hanging="360"/>
      </w:pPr>
      <w:rPr>
        <w:rFonts w:ascii="Calibri" w:eastAsiaTheme="minorHAns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D2822C6"/>
    <w:multiLevelType w:val="hybridMultilevel"/>
    <w:tmpl w:val="6B1A2748"/>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F7750"/>
    <w:multiLevelType w:val="hybridMultilevel"/>
    <w:tmpl w:val="256C158E"/>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651CA2"/>
    <w:multiLevelType w:val="hybridMultilevel"/>
    <w:tmpl w:val="6AB29DDA"/>
    <w:lvl w:ilvl="0" w:tplc="C5503C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CE4111"/>
    <w:multiLevelType w:val="hybridMultilevel"/>
    <w:tmpl w:val="CA280322"/>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D47C97"/>
    <w:multiLevelType w:val="hybridMultilevel"/>
    <w:tmpl w:val="EED6371A"/>
    <w:lvl w:ilvl="0" w:tplc="C5503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24B2774"/>
    <w:multiLevelType w:val="hybridMultilevel"/>
    <w:tmpl w:val="A1A842B6"/>
    <w:lvl w:ilvl="0" w:tplc="D2DAAB6A">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 w15:restartNumberingAfterBreak="0">
    <w:nsid w:val="32BB6284"/>
    <w:multiLevelType w:val="hybridMultilevel"/>
    <w:tmpl w:val="77740084"/>
    <w:lvl w:ilvl="0" w:tplc="01CC260A">
      <w:start w:val="8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D1456E"/>
    <w:multiLevelType w:val="hybridMultilevel"/>
    <w:tmpl w:val="835CE6D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1" w15:restartNumberingAfterBreak="0">
    <w:nsid w:val="37976B63"/>
    <w:multiLevelType w:val="hybridMultilevel"/>
    <w:tmpl w:val="FDAA163E"/>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D9797C"/>
    <w:multiLevelType w:val="hybridMultilevel"/>
    <w:tmpl w:val="BD307308"/>
    <w:lvl w:ilvl="0" w:tplc="8DAC6FB8">
      <w:start w:val="5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B54E1362">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2F67DF"/>
    <w:multiLevelType w:val="multilevel"/>
    <w:tmpl w:val="55D435D2"/>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880B59"/>
    <w:multiLevelType w:val="hybridMultilevel"/>
    <w:tmpl w:val="0D642B58"/>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45" w15:restartNumberingAfterBreak="0">
    <w:nsid w:val="3C1B16FA"/>
    <w:multiLevelType w:val="hybridMultilevel"/>
    <w:tmpl w:val="694C2A88"/>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46" w15:restartNumberingAfterBreak="0">
    <w:nsid w:val="3D9831A1"/>
    <w:multiLevelType w:val="hybridMultilevel"/>
    <w:tmpl w:val="681800CA"/>
    <w:lvl w:ilvl="0" w:tplc="C5503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E8833D2"/>
    <w:multiLevelType w:val="hybridMultilevel"/>
    <w:tmpl w:val="770EE788"/>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8" w15:restartNumberingAfterBreak="0">
    <w:nsid w:val="3EFE53BD"/>
    <w:multiLevelType w:val="hybridMultilevel"/>
    <w:tmpl w:val="66A0754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9" w15:restartNumberingAfterBreak="0">
    <w:nsid w:val="3F171956"/>
    <w:multiLevelType w:val="hybridMultilevel"/>
    <w:tmpl w:val="7E92228A"/>
    <w:lvl w:ilvl="0" w:tplc="7B5E2422">
      <w:start w:val="1"/>
      <w:numFmt w:val="bullet"/>
      <w:lvlText w:val=""/>
      <w:lvlJc w:val="left"/>
      <w:pPr>
        <w:ind w:left="1080" w:hanging="360"/>
      </w:pPr>
      <w:rPr>
        <w:rFonts w:ascii="Symbol" w:hAnsi="Symbol" w:hint="default"/>
        <w:color w:val="auto"/>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0" w15:restartNumberingAfterBreak="0">
    <w:nsid w:val="4165004B"/>
    <w:multiLevelType w:val="hybridMultilevel"/>
    <w:tmpl w:val="F004517E"/>
    <w:lvl w:ilvl="0" w:tplc="7B5E2422">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9B1728"/>
    <w:multiLevelType w:val="hybridMultilevel"/>
    <w:tmpl w:val="2AD0B79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2" w15:restartNumberingAfterBreak="0">
    <w:nsid w:val="44257BF8"/>
    <w:multiLevelType w:val="multilevel"/>
    <w:tmpl w:val="357C39E6"/>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1217DA"/>
    <w:multiLevelType w:val="hybridMultilevel"/>
    <w:tmpl w:val="841C9772"/>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932682"/>
    <w:multiLevelType w:val="hybridMultilevel"/>
    <w:tmpl w:val="1C623556"/>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5" w15:restartNumberingAfterBreak="0">
    <w:nsid w:val="49115E9C"/>
    <w:multiLevelType w:val="hybridMultilevel"/>
    <w:tmpl w:val="B60A521C"/>
    <w:lvl w:ilvl="0" w:tplc="C5503C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9E9411D"/>
    <w:multiLevelType w:val="hybridMultilevel"/>
    <w:tmpl w:val="7A22F8F2"/>
    <w:lvl w:ilvl="0" w:tplc="0E8C7408">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696659"/>
    <w:multiLevelType w:val="hybridMultilevel"/>
    <w:tmpl w:val="9148F2D0"/>
    <w:lvl w:ilvl="0" w:tplc="D2CC61BC">
      <w:start w:val="1"/>
      <w:numFmt w:val="bullet"/>
      <w:lvlText w:val=""/>
      <w:lvlJc w:val="left"/>
      <w:pPr>
        <w:ind w:left="720" w:hanging="360"/>
      </w:pPr>
      <w:rPr>
        <w:rFonts w:ascii="Symbol" w:hAnsi="Symbol" w:hint="default"/>
        <w:b w:val="0"/>
      </w:rPr>
    </w:lvl>
    <w:lvl w:ilvl="1" w:tplc="C5503C9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9A7930"/>
    <w:multiLevelType w:val="hybridMultilevel"/>
    <w:tmpl w:val="1ADCAED2"/>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E82823"/>
    <w:multiLevelType w:val="hybridMultilevel"/>
    <w:tmpl w:val="EE225362"/>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0" w15:restartNumberingAfterBreak="0">
    <w:nsid w:val="512E280F"/>
    <w:multiLevelType w:val="hybridMultilevel"/>
    <w:tmpl w:val="EB1C1F3C"/>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4D3CAB"/>
    <w:multiLevelType w:val="hybridMultilevel"/>
    <w:tmpl w:val="41829CA6"/>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771620"/>
    <w:multiLevelType w:val="hybridMultilevel"/>
    <w:tmpl w:val="D88E5618"/>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E3346F"/>
    <w:multiLevelType w:val="hybridMultilevel"/>
    <w:tmpl w:val="6CE4CA78"/>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B52678"/>
    <w:multiLevelType w:val="hybridMultilevel"/>
    <w:tmpl w:val="EA044E22"/>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5" w15:restartNumberingAfterBreak="0">
    <w:nsid w:val="533845F9"/>
    <w:multiLevelType w:val="hybridMultilevel"/>
    <w:tmpl w:val="6D76A7F2"/>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1D5798"/>
    <w:multiLevelType w:val="multilevel"/>
    <w:tmpl w:val="8CAABC3A"/>
    <w:lvl w:ilvl="0">
      <w:start w:val="54"/>
      <w:numFmt w:val="decimal"/>
      <w:lvlText w:val="%1."/>
      <w:lvlJc w:val="left"/>
      <w:pPr>
        <w:tabs>
          <w:tab w:val="num" w:pos="900"/>
        </w:tabs>
        <w:ind w:left="90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14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90F684A"/>
    <w:multiLevelType w:val="hybridMultilevel"/>
    <w:tmpl w:val="566CD358"/>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6C3694"/>
    <w:multiLevelType w:val="hybridMultilevel"/>
    <w:tmpl w:val="13E46506"/>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AA7066"/>
    <w:multiLevelType w:val="multilevel"/>
    <w:tmpl w:val="70F6F790"/>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B04602"/>
    <w:multiLevelType w:val="hybridMultilevel"/>
    <w:tmpl w:val="1F36BE36"/>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1" w15:restartNumberingAfterBreak="0">
    <w:nsid w:val="5C3474C6"/>
    <w:multiLevelType w:val="hybridMultilevel"/>
    <w:tmpl w:val="61F6816E"/>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474687"/>
    <w:multiLevelType w:val="hybridMultilevel"/>
    <w:tmpl w:val="D9FC4160"/>
    <w:lvl w:ilvl="0" w:tplc="C5503C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D6154D"/>
    <w:multiLevelType w:val="hybridMultilevel"/>
    <w:tmpl w:val="D7AEB392"/>
    <w:lvl w:ilvl="0" w:tplc="C5503C94">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F230ED2"/>
    <w:multiLevelType w:val="hybridMultilevel"/>
    <w:tmpl w:val="E5129F2A"/>
    <w:lvl w:ilvl="0" w:tplc="7F707BC4">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5" w15:restartNumberingAfterBreak="0">
    <w:nsid w:val="60AA1C47"/>
    <w:multiLevelType w:val="hybridMultilevel"/>
    <w:tmpl w:val="0F3CD5D0"/>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76" w15:restartNumberingAfterBreak="0">
    <w:nsid w:val="617218F9"/>
    <w:multiLevelType w:val="hybridMultilevel"/>
    <w:tmpl w:val="6F7A1016"/>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347F95"/>
    <w:multiLevelType w:val="hybridMultilevel"/>
    <w:tmpl w:val="7E4A49B6"/>
    <w:lvl w:ilvl="0" w:tplc="C5503C94">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4C82AD7"/>
    <w:multiLevelType w:val="hybridMultilevel"/>
    <w:tmpl w:val="820C8416"/>
    <w:lvl w:ilvl="0" w:tplc="C5503C94">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5F11DCB"/>
    <w:multiLevelType w:val="hybridMultilevel"/>
    <w:tmpl w:val="7DF0E07A"/>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80" w15:restartNumberingAfterBreak="0">
    <w:nsid w:val="669079DA"/>
    <w:multiLevelType w:val="multilevel"/>
    <w:tmpl w:val="09D0CDE2"/>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B04B5B"/>
    <w:multiLevelType w:val="hybridMultilevel"/>
    <w:tmpl w:val="6DE2EE70"/>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2" w15:restartNumberingAfterBreak="0">
    <w:nsid w:val="676F490A"/>
    <w:multiLevelType w:val="hybridMultilevel"/>
    <w:tmpl w:val="E0E681E2"/>
    <w:lvl w:ilvl="0" w:tplc="35B2757E">
      <w:start w:val="4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86B21CF"/>
    <w:multiLevelType w:val="hybridMultilevel"/>
    <w:tmpl w:val="9A06468E"/>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A72276"/>
    <w:multiLevelType w:val="hybridMultilevel"/>
    <w:tmpl w:val="077ED0EA"/>
    <w:lvl w:ilvl="0" w:tplc="39BC28F4">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5" w15:restartNumberingAfterBreak="0">
    <w:nsid w:val="695477A6"/>
    <w:multiLevelType w:val="hybridMultilevel"/>
    <w:tmpl w:val="2E0E5902"/>
    <w:lvl w:ilvl="0" w:tplc="0CFEC5E6">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6" w15:restartNumberingAfterBreak="0">
    <w:nsid w:val="6A7F565D"/>
    <w:multiLevelType w:val="multilevel"/>
    <w:tmpl w:val="CEC4C616"/>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894517"/>
    <w:multiLevelType w:val="hybridMultilevel"/>
    <w:tmpl w:val="670224C8"/>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0038F1"/>
    <w:multiLevelType w:val="hybridMultilevel"/>
    <w:tmpl w:val="45DA102C"/>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8D5D4D"/>
    <w:multiLevelType w:val="hybridMultilevel"/>
    <w:tmpl w:val="18F83E14"/>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90" w15:restartNumberingAfterBreak="0">
    <w:nsid w:val="6BAC6657"/>
    <w:multiLevelType w:val="hybridMultilevel"/>
    <w:tmpl w:val="D03C08F0"/>
    <w:lvl w:ilvl="0" w:tplc="C5503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C246C78"/>
    <w:multiLevelType w:val="multilevel"/>
    <w:tmpl w:val="18EC8ABA"/>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46136B"/>
    <w:multiLevelType w:val="hybridMultilevel"/>
    <w:tmpl w:val="FAFA1502"/>
    <w:lvl w:ilvl="0" w:tplc="68029FE0">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3" w15:restartNumberingAfterBreak="0">
    <w:nsid w:val="6C5D7779"/>
    <w:multiLevelType w:val="hybridMultilevel"/>
    <w:tmpl w:val="4112DF8C"/>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D34240C"/>
    <w:multiLevelType w:val="hybridMultilevel"/>
    <w:tmpl w:val="4E38107A"/>
    <w:lvl w:ilvl="0" w:tplc="7B5E2422">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651980"/>
    <w:multiLevelType w:val="hybridMultilevel"/>
    <w:tmpl w:val="01125E82"/>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6" w15:restartNumberingAfterBreak="0">
    <w:nsid w:val="6DB055CF"/>
    <w:multiLevelType w:val="hybridMultilevel"/>
    <w:tmpl w:val="40B26188"/>
    <w:lvl w:ilvl="0" w:tplc="C5503C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EAD41A9"/>
    <w:multiLevelType w:val="hybridMultilevel"/>
    <w:tmpl w:val="38A09D70"/>
    <w:lvl w:ilvl="0" w:tplc="6486DE06">
      <w:start w:val="1"/>
      <w:numFmt w:val="decimal"/>
      <w:lvlText w:val="%1."/>
      <w:lvlJc w:val="left"/>
      <w:pPr>
        <w:ind w:left="45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1A024D"/>
    <w:multiLevelType w:val="hybridMultilevel"/>
    <w:tmpl w:val="3B2671C0"/>
    <w:lvl w:ilvl="0" w:tplc="6A7C98D2">
      <w:start w:val="1"/>
      <w:numFmt w:val="bullet"/>
      <w:lvlText w:val=""/>
      <w:lvlJc w:val="left"/>
      <w:pPr>
        <w:ind w:left="720" w:hanging="360"/>
      </w:pPr>
      <w:rPr>
        <w:rFonts w:ascii="Symbol" w:hAnsi="Symbol" w:hint="default"/>
        <w:b w:val="0"/>
      </w:rPr>
    </w:lvl>
    <w:lvl w:ilvl="1" w:tplc="5C64C0D8">
      <w:start w:val="2"/>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8F41DF"/>
    <w:multiLevelType w:val="hybridMultilevel"/>
    <w:tmpl w:val="AA48F876"/>
    <w:lvl w:ilvl="0" w:tplc="7B5E2422">
      <w:start w:val="1"/>
      <w:numFmt w:val="bullet"/>
      <w:lvlText w:val=""/>
      <w:lvlJc w:val="left"/>
      <w:pPr>
        <w:ind w:left="990" w:hanging="360"/>
      </w:pPr>
      <w:rPr>
        <w:rFonts w:ascii="Symbol" w:hAnsi="Symbol" w:hint="default"/>
        <w:color w:val="auto"/>
      </w:rPr>
    </w:lvl>
    <w:lvl w:ilvl="1" w:tplc="042F0001">
      <w:start w:val="1"/>
      <w:numFmt w:val="bullet"/>
      <w:lvlText w:val=""/>
      <w:lvlJc w:val="left"/>
      <w:pPr>
        <w:ind w:left="-1562" w:hanging="360"/>
      </w:pPr>
      <w:rPr>
        <w:rFonts w:ascii="Symbol" w:hAnsi="Symbol" w:hint="default"/>
      </w:rPr>
    </w:lvl>
    <w:lvl w:ilvl="2" w:tplc="042F001B" w:tentative="1">
      <w:start w:val="1"/>
      <w:numFmt w:val="lowerRoman"/>
      <w:lvlText w:val="%3."/>
      <w:lvlJc w:val="right"/>
      <w:pPr>
        <w:ind w:left="-46" w:hanging="180"/>
      </w:pPr>
    </w:lvl>
    <w:lvl w:ilvl="3" w:tplc="042F000F" w:tentative="1">
      <w:start w:val="1"/>
      <w:numFmt w:val="decimal"/>
      <w:lvlText w:val="%4."/>
      <w:lvlJc w:val="left"/>
      <w:pPr>
        <w:ind w:left="674" w:hanging="360"/>
      </w:pPr>
    </w:lvl>
    <w:lvl w:ilvl="4" w:tplc="042F0019" w:tentative="1">
      <w:start w:val="1"/>
      <w:numFmt w:val="lowerLetter"/>
      <w:lvlText w:val="%5."/>
      <w:lvlJc w:val="left"/>
      <w:pPr>
        <w:ind w:left="1394" w:hanging="360"/>
      </w:pPr>
    </w:lvl>
    <w:lvl w:ilvl="5" w:tplc="042F001B" w:tentative="1">
      <w:start w:val="1"/>
      <w:numFmt w:val="lowerRoman"/>
      <w:lvlText w:val="%6."/>
      <w:lvlJc w:val="right"/>
      <w:pPr>
        <w:ind w:left="2114" w:hanging="180"/>
      </w:pPr>
    </w:lvl>
    <w:lvl w:ilvl="6" w:tplc="042F000F" w:tentative="1">
      <w:start w:val="1"/>
      <w:numFmt w:val="decimal"/>
      <w:lvlText w:val="%7."/>
      <w:lvlJc w:val="left"/>
      <w:pPr>
        <w:ind w:left="2834" w:hanging="360"/>
      </w:pPr>
    </w:lvl>
    <w:lvl w:ilvl="7" w:tplc="042F0019" w:tentative="1">
      <w:start w:val="1"/>
      <w:numFmt w:val="lowerLetter"/>
      <w:lvlText w:val="%8."/>
      <w:lvlJc w:val="left"/>
      <w:pPr>
        <w:ind w:left="3554" w:hanging="360"/>
      </w:pPr>
    </w:lvl>
    <w:lvl w:ilvl="8" w:tplc="042F001B" w:tentative="1">
      <w:start w:val="1"/>
      <w:numFmt w:val="lowerRoman"/>
      <w:lvlText w:val="%9."/>
      <w:lvlJc w:val="right"/>
      <w:pPr>
        <w:ind w:left="4274" w:hanging="180"/>
      </w:pPr>
    </w:lvl>
  </w:abstractNum>
  <w:abstractNum w:abstractNumId="100" w15:restartNumberingAfterBreak="0">
    <w:nsid w:val="72F903E9"/>
    <w:multiLevelType w:val="hybridMultilevel"/>
    <w:tmpl w:val="72F21B40"/>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31A0C24"/>
    <w:multiLevelType w:val="hybridMultilevel"/>
    <w:tmpl w:val="DA10328A"/>
    <w:lvl w:ilvl="0" w:tplc="C5503C9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1E470F"/>
    <w:multiLevelType w:val="hybridMultilevel"/>
    <w:tmpl w:val="9FF4D6D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03" w15:restartNumberingAfterBreak="0">
    <w:nsid w:val="794C34B9"/>
    <w:multiLevelType w:val="hybridMultilevel"/>
    <w:tmpl w:val="C96CB212"/>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104" w15:restartNumberingAfterBreak="0">
    <w:nsid w:val="7E1B1C74"/>
    <w:multiLevelType w:val="hybridMultilevel"/>
    <w:tmpl w:val="6E565D64"/>
    <w:lvl w:ilvl="0" w:tplc="566CEFDE">
      <w:start w:val="1"/>
      <w:numFmt w:val="bullet"/>
      <w:lvlText w:val=""/>
      <w:lvlJc w:val="left"/>
      <w:pPr>
        <w:ind w:left="630" w:hanging="360"/>
      </w:pPr>
      <w:rPr>
        <w:rFonts w:ascii="Symbol" w:hAnsi="Symbol" w:hint="default"/>
        <w:b w:val="0"/>
      </w:rPr>
    </w:lvl>
    <w:lvl w:ilvl="1" w:tplc="5C64C0D8">
      <w:start w:val="2"/>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EB66099"/>
    <w:multiLevelType w:val="hybridMultilevel"/>
    <w:tmpl w:val="1E74B182"/>
    <w:lvl w:ilvl="0" w:tplc="C5503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1"/>
  </w:num>
  <w:num w:numId="2">
    <w:abstractNumId w:val="54"/>
  </w:num>
  <w:num w:numId="3">
    <w:abstractNumId w:val="95"/>
  </w:num>
  <w:num w:numId="4">
    <w:abstractNumId w:val="64"/>
  </w:num>
  <w:num w:numId="5">
    <w:abstractNumId w:val="70"/>
  </w:num>
  <w:num w:numId="6">
    <w:abstractNumId w:val="47"/>
  </w:num>
  <w:num w:numId="7">
    <w:abstractNumId w:val="24"/>
  </w:num>
  <w:num w:numId="8">
    <w:abstractNumId w:val="8"/>
  </w:num>
  <w:num w:numId="9">
    <w:abstractNumId w:val="0"/>
  </w:num>
  <w:num w:numId="10">
    <w:abstractNumId w:val="59"/>
  </w:num>
  <w:num w:numId="11">
    <w:abstractNumId w:val="18"/>
  </w:num>
  <w:num w:numId="12">
    <w:abstractNumId w:val="10"/>
  </w:num>
  <w:num w:numId="13">
    <w:abstractNumId w:val="2"/>
  </w:num>
  <w:num w:numId="14">
    <w:abstractNumId w:val="6"/>
  </w:num>
  <w:num w:numId="15">
    <w:abstractNumId w:val="14"/>
  </w:num>
  <w:num w:numId="16">
    <w:abstractNumId w:val="51"/>
  </w:num>
  <w:num w:numId="17">
    <w:abstractNumId w:val="103"/>
  </w:num>
  <w:num w:numId="18">
    <w:abstractNumId w:val="45"/>
  </w:num>
  <w:num w:numId="19">
    <w:abstractNumId w:val="89"/>
  </w:num>
  <w:num w:numId="20">
    <w:abstractNumId w:val="99"/>
  </w:num>
  <w:num w:numId="21">
    <w:abstractNumId w:val="30"/>
  </w:num>
  <w:num w:numId="22">
    <w:abstractNumId w:val="74"/>
  </w:num>
  <w:num w:numId="23">
    <w:abstractNumId w:val="85"/>
  </w:num>
  <w:num w:numId="24">
    <w:abstractNumId w:val="38"/>
  </w:num>
  <w:num w:numId="25">
    <w:abstractNumId w:val="1"/>
  </w:num>
  <w:num w:numId="26">
    <w:abstractNumId w:val="75"/>
  </w:num>
  <w:num w:numId="27">
    <w:abstractNumId w:val="92"/>
  </w:num>
  <w:num w:numId="28">
    <w:abstractNumId w:val="44"/>
  </w:num>
  <w:num w:numId="29">
    <w:abstractNumId w:val="84"/>
  </w:num>
  <w:num w:numId="30">
    <w:abstractNumId w:val="79"/>
  </w:num>
  <w:num w:numId="31">
    <w:abstractNumId w:val="97"/>
  </w:num>
  <w:num w:numId="32">
    <w:abstractNumId w:val="94"/>
  </w:num>
  <w:num w:numId="33">
    <w:abstractNumId w:val="50"/>
  </w:num>
  <w:num w:numId="34">
    <w:abstractNumId w:val="49"/>
  </w:num>
  <w:num w:numId="35">
    <w:abstractNumId w:val="5"/>
  </w:num>
  <w:num w:numId="36">
    <w:abstractNumId w:val="58"/>
  </w:num>
  <w:num w:numId="37">
    <w:abstractNumId w:val="96"/>
  </w:num>
  <w:num w:numId="38">
    <w:abstractNumId w:val="46"/>
  </w:num>
  <w:num w:numId="39">
    <w:abstractNumId w:val="90"/>
  </w:num>
  <w:num w:numId="40">
    <w:abstractNumId w:val="37"/>
  </w:num>
  <w:num w:numId="41">
    <w:abstractNumId w:val="102"/>
  </w:num>
  <w:num w:numId="42">
    <w:abstractNumId w:val="29"/>
  </w:num>
  <w:num w:numId="43">
    <w:abstractNumId w:val="40"/>
  </w:num>
  <w:num w:numId="44">
    <w:abstractNumId w:val="48"/>
  </w:num>
  <w:num w:numId="45">
    <w:abstractNumId w:val="25"/>
  </w:num>
  <w:num w:numId="46">
    <w:abstractNumId w:val="35"/>
  </w:num>
  <w:num w:numId="47">
    <w:abstractNumId w:val="98"/>
  </w:num>
  <w:num w:numId="48">
    <w:abstractNumId w:val="26"/>
  </w:num>
  <w:num w:numId="49">
    <w:abstractNumId w:val="104"/>
  </w:num>
  <w:num w:numId="50">
    <w:abstractNumId w:val="7"/>
  </w:num>
  <w:num w:numId="51">
    <w:abstractNumId w:val="17"/>
  </w:num>
  <w:num w:numId="52">
    <w:abstractNumId w:val="82"/>
  </w:num>
  <w:num w:numId="53">
    <w:abstractNumId w:val="42"/>
  </w:num>
  <w:num w:numId="54">
    <w:abstractNumId w:val="32"/>
  </w:num>
  <w:num w:numId="55">
    <w:abstractNumId w:val="61"/>
  </w:num>
  <w:num w:numId="56">
    <w:abstractNumId w:val="27"/>
  </w:num>
  <w:num w:numId="57">
    <w:abstractNumId w:val="66"/>
  </w:num>
  <w:num w:numId="58">
    <w:abstractNumId w:val="86"/>
  </w:num>
  <w:num w:numId="59">
    <w:abstractNumId w:val="4"/>
  </w:num>
  <w:num w:numId="60">
    <w:abstractNumId w:val="43"/>
  </w:num>
  <w:num w:numId="61">
    <w:abstractNumId w:val="13"/>
  </w:num>
  <w:num w:numId="62">
    <w:abstractNumId w:val="69"/>
  </w:num>
  <w:num w:numId="63">
    <w:abstractNumId w:val="52"/>
  </w:num>
  <w:num w:numId="64">
    <w:abstractNumId w:val="19"/>
  </w:num>
  <w:num w:numId="65">
    <w:abstractNumId w:val="80"/>
  </w:num>
  <w:num w:numId="66">
    <w:abstractNumId w:val="21"/>
  </w:num>
  <w:num w:numId="67">
    <w:abstractNumId w:val="22"/>
  </w:num>
  <w:num w:numId="68">
    <w:abstractNumId w:val="91"/>
  </w:num>
  <w:num w:numId="69">
    <w:abstractNumId w:val="73"/>
  </w:num>
  <w:num w:numId="70">
    <w:abstractNumId w:val="77"/>
  </w:num>
  <w:num w:numId="71">
    <w:abstractNumId w:val="78"/>
  </w:num>
  <w:num w:numId="72">
    <w:abstractNumId w:val="16"/>
  </w:num>
  <w:num w:numId="73">
    <w:abstractNumId w:val="87"/>
  </w:num>
  <w:num w:numId="74">
    <w:abstractNumId w:val="20"/>
  </w:num>
  <w:num w:numId="75">
    <w:abstractNumId w:val="12"/>
  </w:num>
  <w:num w:numId="76">
    <w:abstractNumId w:val="67"/>
  </w:num>
  <w:num w:numId="77">
    <w:abstractNumId w:val="9"/>
  </w:num>
  <w:num w:numId="78">
    <w:abstractNumId w:val="57"/>
  </w:num>
  <w:num w:numId="79">
    <w:abstractNumId w:val="105"/>
  </w:num>
  <w:num w:numId="80">
    <w:abstractNumId w:val="83"/>
  </w:num>
  <w:num w:numId="81">
    <w:abstractNumId w:val="56"/>
  </w:num>
  <w:num w:numId="82">
    <w:abstractNumId w:val="65"/>
  </w:num>
  <w:num w:numId="83">
    <w:abstractNumId w:val="31"/>
  </w:num>
  <w:num w:numId="84">
    <w:abstractNumId w:val="72"/>
  </w:num>
  <w:num w:numId="85">
    <w:abstractNumId w:val="55"/>
  </w:num>
  <w:num w:numId="86">
    <w:abstractNumId w:val="39"/>
  </w:num>
  <w:num w:numId="87">
    <w:abstractNumId w:val="28"/>
  </w:num>
  <w:num w:numId="88">
    <w:abstractNumId w:val="33"/>
  </w:num>
  <w:num w:numId="89">
    <w:abstractNumId w:val="34"/>
  </w:num>
  <w:num w:numId="90">
    <w:abstractNumId w:val="60"/>
  </w:num>
  <w:num w:numId="91">
    <w:abstractNumId w:val="71"/>
  </w:num>
  <w:num w:numId="92">
    <w:abstractNumId w:val="76"/>
  </w:num>
  <w:num w:numId="93">
    <w:abstractNumId w:val="100"/>
  </w:num>
  <w:num w:numId="94">
    <w:abstractNumId w:val="101"/>
  </w:num>
  <w:num w:numId="95">
    <w:abstractNumId w:val="15"/>
  </w:num>
  <w:num w:numId="96">
    <w:abstractNumId w:val="36"/>
  </w:num>
  <w:num w:numId="97">
    <w:abstractNumId w:val="62"/>
  </w:num>
  <w:num w:numId="98">
    <w:abstractNumId w:val="41"/>
  </w:num>
  <w:num w:numId="99">
    <w:abstractNumId w:val="88"/>
  </w:num>
  <w:num w:numId="100">
    <w:abstractNumId w:val="68"/>
  </w:num>
  <w:num w:numId="101">
    <w:abstractNumId w:val="23"/>
  </w:num>
  <w:num w:numId="102">
    <w:abstractNumId w:val="93"/>
  </w:num>
  <w:num w:numId="103">
    <w:abstractNumId w:val="63"/>
  </w:num>
  <w:num w:numId="104">
    <w:abstractNumId w:val="3"/>
  </w:num>
  <w:num w:numId="105">
    <w:abstractNumId w:val="11"/>
  </w:num>
  <w:num w:numId="106">
    <w:abstractNumId w:val="5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4F"/>
    <w:rsid w:val="00042675"/>
    <w:rsid w:val="0010186B"/>
    <w:rsid w:val="001419A4"/>
    <w:rsid w:val="001730AA"/>
    <w:rsid w:val="00182878"/>
    <w:rsid w:val="00190783"/>
    <w:rsid w:val="001C25AF"/>
    <w:rsid w:val="001C7536"/>
    <w:rsid w:val="00234837"/>
    <w:rsid w:val="00253CC2"/>
    <w:rsid w:val="00261112"/>
    <w:rsid w:val="003676EF"/>
    <w:rsid w:val="00375860"/>
    <w:rsid w:val="0039452F"/>
    <w:rsid w:val="003B7EF3"/>
    <w:rsid w:val="003D5247"/>
    <w:rsid w:val="004A55F4"/>
    <w:rsid w:val="004E544D"/>
    <w:rsid w:val="004F54A1"/>
    <w:rsid w:val="00522602"/>
    <w:rsid w:val="0058481A"/>
    <w:rsid w:val="006201EF"/>
    <w:rsid w:val="00636BFE"/>
    <w:rsid w:val="00641178"/>
    <w:rsid w:val="00644688"/>
    <w:rsid w:val="00647508"/>
    <w:rsid w:val="00654F69"/>
    <w:rsid w:val="006A766F"/>
    <w:rsid w:val="006C57D5"/>
    <w:rsid w:val="006D0FD3"/>
    <w:rsid w:val="006E23AE"/>
    <w:rsid w:val="006E48DA"/>
    <w:rsid w:val="006F7EC7"/>
    <w:rsid w:val="00714C21"/>
    <w:rsid w:val="00761C4F"/>
    <w:rsid w:val="007777B1"/>
    <w:rsid w:val="007D2437"/>
    <w:rsid w:val="007E3C44"/>
    <w:rsid w:val="0082332C"/>
    <w:rsid w:val="00835D96"/>
    <w:rsid w:val="00855AF2"/>
    <w:rsid w:val="00893ABF"/>
    <w:rsid w:val="008A298D"/>
    <w:rsid w:val="008A723B"/>
    <w:rsid w:val="008D27B8"/>
    <w:rsid w:val="009431C4"/>
    <w:rsid w:val="00970538"/>
    <w:rsid w:val="00986223"/>
    <w:rsid w:val="009A1D4F"/>
    <w:rsid w:val="009B0831"/>
    <w:rsid w:val="009C32A7"/>
    <w:rsid w:val="00A14BDE"/>
    <w:rsid w:val="00A16BD8"/>
    <w:rsid w:val="00A27E13"/>
    <w:rsid w:val="00A366B3"/>
    <w:rsid w:val="00A437A8"/>
    <w:rsid w:val="00A5757A"/>
    <w:rsid w:val="00A615F3"/>
    <w:rsid w:val="00A75E80"/>
    <w:rsid w:val="00AA6FB5"/>
    <w:rsid w:val="00AD6EA7"/>
    <w:rsid w:val="00AE163E"/>
    <w:rsid w:val="00B31231"/>
    <w:rsid w:val="00B449AC"/>
    <w:rsid w:val="00B5767A"/>
    <w:rsid w:val="00B86E27"/>
    <w:rsid w:val="00BA5936"/>
    <w:rsid w:val="00C33461"/>
    <w:rsid w:val="00CE48F7"/>
    <w:rsid w:val="00CF564F"/>
    <w:rsid w:val="00D07C36"/>
    <w:rsid w:val="00D53555"/>
    <w:rsid w:val="00D7022E"/>
    <w:rsid w:val="00D8114A"/>
    <w:rsid w:val="00DF64E3"/>
    <w:rsid w:val="00E20FD1"/>
    <w:rsid w:val="00E37285"/>
    <w:rsid w:val="00E53E66"/>
    <w:rsid w:val="00EC76DE"/>
    <w:rsid w:val="00ED7078"/>
    <w:rsid w:val="00ED717D"/>
    <w:rsid w:val="00EF37BC"/>
    <w:rsid w:val="00F14DD9"/>
    <w:rsid w:val="00F236BA"/>
    <w:rsid w:val="00F40C73"/>
    <w:rsid w:val="00F41598"/>
    <w:rsid w:val="00F5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2D5D"/>
  <w15:chartTrackingRefBased/>
  <w15:docId w15:val="{21E8CE5A-33BA-41CF-A1BB-7BDA2764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936"/>
    <w:pPr>
      <w:spacing w:line="25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337006">
      <w:bodyDiv w:val="1"/>
      <w:marLeft w:val="0"/>
      <w:marRight w:val="0"/>
      <w:marTop w:val="0"/>
      <w:marBottom w:val="0"/>
      <w:divBdr>
        <w:top w:val="none" w:sz="0" w:space="0" w:color="auto"/>
        <w:left w:val="none" w:sz="0" w:space="0" w:color="auto"/>
        <w:bottom w:val="none" w:sz="0" w:space="0" w:color="auto"/>
        <w:right w:val="none" w:sz="0" w:space="0" w:color="auto"/>
      </w:divBdr>
      <w:divsChild>
        <w:div w:id="119211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8FF1-D308-4D63-84C3-FAD403C1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Stanojkovska</dc:creator>
  <cp:keywords/>
  <dc:description/>
  <cp:lastModifiedBy>Ana Bosnjak</cp:lastModifiedBy>
  <cp:revision>2</cp:revision>
  <dcterms:created xsi:type="dcterms:W3CDTF">2024-08-22T10:37:00Z</dcterms:created>
  <dcterms:modified xsi:type="dcterms:W3CDTF">2024-08-22T10:37:00Z</dcterms:modified>
</cp:coreProperties>
</file>